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FCD27E7" w:rsidP="43495E95" w:rsidRDefault="7FCD27E7" w14:paraId="79175A96" w14:textId="581E3048">
      <w:pPr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43495E95" w:rsidR="37E9D9BD">
        <w:rPr>
          <w:rFonts w:ascii="Calibri" w:hAnsi="Calibri" w:eastAsia="Calibri" w:cs="Calibri"/>
          <w:b w:val="1"/>
          <w:bCs w:val="1"/>
          <w:sz w:val="24"/>
          <w:szCs w:val="24"/>
        </w:rPr>
        <w:t>Lo que debes saber de iluminación para certificar un espacio laboral como LEED</w:t>
      </w:r>
    </w:p>
    <w:p w:rsidR="4D4958F6" w:rsidP="4D4958F6" w:rsidRDefault="4D4958F6" w14:paraId="325859C1" w14:textId="0BF2AA59">
      <w:pPr>
        <w:jc w:val="both"/>
        <w:rPr>
          <w:rFonts w:ascii="Calibri" w:hAnsi="Calibri" w:eastAsia="Calibri" w:cs="Calibri"/>
          <w:sz w:val="22"/>
          <w:szCs w:val="22"/>
        </w:rPr>
      </w:pPr>
    </w:p>
    <w:p w:rsidR="7FCD27E7" w:rsidP="4D4958F6" w:rsidRDefault="7FCD27E7" w14:paraId="56EA0DFB" w14:textId="70776703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4238B78" w:rsidR="7FCD27E7">
        <w:rPr>
          <w:rFonts w:ascii="Calibri" w:hAnsi="Calibri" w:eastAsia="Calibri" w:cs="Calibri"/>
          <w:b w:val="1"/>
          <w:bCs w:val="1"/>
          <w:sz w:val="22"/>
          <w:szCs w:val="22"/>
        </w:rPr>
        <w:t>Ciudad de México,</w:t>
      </w:r>
      <w:r w:rsidRPr="54238B78" w:rsidR="7FCD27E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54238B78" w:rsidR="7D39EEC0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54238B78" w:rsidR="3EE47753">
        <w:rPr>
          <w:rFonts w:ascii="Calibri" w:hAnsi="Calibri" w:eastAsia="Calibri" w:cs="Calibri"/>
          <w:b w:val="1"/>
          <w:bCs w:val="1"/>
          <w:sz w:val="22"/>
          <w:szCs w:val="22"/>
        </w:rPr>
        <w:t>9</w:t>
      </w:r>
      <w:r w:rsidRPr="54238B78" w:rsidR="7FCD27E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54238B78" w:rsidR="7FCD27E7">
        <w:rPr>
          <w:rFonts w:ascii="Calibri" w:hAnsi="Calibri" w:eastAsia="Calibri" w:cs="Calibri"/>
          <w:b w:val="1"/>
          <w:bCs w:val="1"/>
          <w:sz w:val="22"/>
          <w:szCs w:val="22"/>
        </w:rPr>
        <w:t>de junio de 2024.-</w:t>
      </w:r>
      <w:r w:rsidRPr="54238B78" w:rsidR="7FCD27E7">
        <w:rPr>
          <w:rFonts w:ascii="Calibri" w:hAnsi="Calibri" w:eastAsia="Calibri" w:cs="Calibri"/>
          <w:sz w:val="22"/>
          <w:szCs w:val="22"/>
        </w:rPr>
        <w:t xml:space="preserve"> </w:t>
      </w:r>
      <w:r w:rsidRPr="54238B78" w:rsidR="02AD6C36">
        <w:rPr>
          <w:rFonts w:ascii="Calibri" w:hAnsi="Calibri" w:eastAsia="Calibri" w:cs="Calibri"/>
          <w:sz w:val="22"/>
          <w:szCs w:val="22"/>
        </w:rPr>
        <w:t>A</w:t>
      </w:r>
      <w:r w:rsidRPr="54238B78" w:rsidR="51F5D132">
        <w:rPr>
          <w:rFonts w:ascii="Calibri" w:hAnsi="Calibri" w:eastAsia="Calibri" w:cs="Calibri"/>
          <w:sz w:val="22"/>
          <w:szCs w:val="22"/>
        </w:rPr>
        <w:t xml:space="preserve">unque </w:t>
      </w:r>
      <w:r w:rsidRPr="54238B78" w:rsidR="51F5D132">
        <w:rPr>
          <w:rFonts w:ascii="Calibri" w:hAnsi="Calibri" w:eastAsia="Calibri" w:cs="Calibri"/>
          <w:b w:val="1"/>
          <w:bCs w:val="1"/>
          <w:sz w:val="22"/>
          <w:szCs w:val="22"/>
        </w:rPr>
        <w:t>las ciudades</w:t>
      </w:r>
      <w:r w:rsidRPr="54238B78" w:rsidR="51F5D132">
        <w:rPr>
          <w:rFonts w:ascii="Calibri" w:hAnsi="Calibri" w:eastAsia="Calibri" w:cs="Calibri"/>
          <w:sz w:val="22"/>
          <w:szCs w:val="22"/>
        </w:rPr>
        <w:t xml:space="preserve"> ocupan apenas el 3% de la superficie terrestre</w:t>
      </w:r>
      <w:r w:rsidRPr="54238B78" w:rsidR="15098A9F">
        <w:rPr>
          <w:rFonts w:ascii="Calibri" w:hAnsi="Calibri" w:eastAsia="Calibri" w:cs="Calibri"/>
          <w:sz w:val="22"/>
          <w:szCs w:val="22"/>
        </w:rPr>
        <w:t xml:space="preserve">, según la </w:t>
      </w:r>
      <w:hyperlink r:id="Rd9c285978f25478c">
        <w:r w:rsidRPr="54238B78" w:rsidR="15098A9F">
          <w:rPr>
            <w:rStyle w:val="Hipervnculo"/>
            <w:rFonts w:ascii="Calibri" w:hAnsi="Calibri" w:eastAsia="Calibri" w:cs="Calibri"/>
            <w:sz w:val="22"/>
            <w:szCs w:val="22"/>
          </w:rPr>
          <w:t>ONU</w:t>
        </w:r>
      </w:hyperlink>
      <w:r w:rsidRPr="54238B78" w:rsidR="51F5D132">
        <w:rPr>
          <w:rFonts w:ascii="Calibri" w:hAnsi="Calibri" w:eastAsia="Calibri" w:cs="Calibri"/>
          <w:sz w:val="22"/>
          <w:szCs w:val="22"/>
        </w:rPr>
        <w:t xml:space="preserve"> </w:t>
      </w:r>
      <w:r w:rsidRPr="54238B78" w:rsidR="0D042418">
        <w:rPr>
          <w:rFonts w:ascii="Calibri" w:hAnsi="Calibri" w:eastAsia="Calibri" w:cs="Calibri"/>
          <w:sz w:val="22"/>
          <w:szCs w:val="22"/>
        </w:rPr>
        <w:t xml:space="preserve">representan </w:t>
      </w:r>
      <w:r w:rsidRPr="54238B78" w:rsidR="51F5D132">
        <w:rPr>
          <w:rFonts w:ascii="Calibri" w:hAnsi="Calibri" w:eastAsia="Calibri" w:cs="Calibri"/>
          <w:sz w:val="22"/>
          <w:szCs w:val="22"/>
        </w:rPr>
        <w:t xml:space="preserve">entre el 60% y el 80% del consumo energético, </w:t>
      </w:r>
      <w:r w:rsidRPr="54238B78" w:rsidR="1C0C9B7A">
        <w:rPr>
          <w:rFonts w:ascii="Calibri" w:hAnsi="Calibri" w:eastAsia="Calibri" w:cs="Calibri"/>
          <w:sz w:val="22"/>
          <w:szCs w:val="22"/>
        </w:rPr>
        <w:t>así como</w:t>
      </w:r>
      <w:r w:rsidRPr="54238B78" w:rsidR="51F5D132">
        <w:rPr>
          <w:rFonts w:ascii="Calibri" w:hAnsi="Calibri" w:eastAsia="Calibri" w:cs="Calibri"/>
          <w:sz w:val="22"/>
          <w:szCs w:val="22"/>
        </w:rPr>
        <w:t xml:space="preserve"> el </w:t>
      </w:r>
      <w:r w:rsidRPr="54238B78" w:rsidR="51F5D132">
        <w:rPr>
          <w:rFonts w:ascii="Calibri" w:hAnsi="Calibri" w:eastAsia="Calibri" w:cs="Calibri"/>
          <w:b w:val="1"/>
          <w:bCs w:val="1"/>
          <w:sz w:val="22"/>
          <w:szCs w:val="22"/>
        </w:rPr>
        <w:t>75% de las emisiones de carbono</w:t>
      </w:r>
      <w:r w:rsidRPr="54238B78" w:rsidR="51F5D132">
        <w:rPr>
          <w:rFonts w:ascii="Calibri" w:hAnsi="Calibri" w:eastAsia="Calibri" w:cs="Calibri"/>
          <w:sz w:val="22"/>
          <w:szCs w:val="22"/>
        </w:rPr>
        <w:t xml:space="preserve">. </w:t>
      </w:r>
      <w:bookmarkStart w:name="_Int_s0TPOyUL" w:id="0"/>
      <w:r w:rsidRPr="54238B78" w:rsidR="7FA8C6D9">
        <w:rPr>
          <w:rFonts w:ascii="Calibri" w:hAnsi="Calibri" w:eastAsia="Calibri" w:cs="Calibri"/>
          <w:sz w:val="22"/>
          <w:szCs w:val="22"/>
        </w:rPr>
        <w:t>Considerando</w:t>
      </w:r>
      <w:r w:rsidRPr="54238B78" w:rsidR="48D623AB">
        <w:rPr>
          <w:rFonts w:ascii="Calibri" w:hAnsi="Calibri" w:eastAsia="Calibri" w:cs="Calibri"/>
          <w:sz w:val="22"/>
          <w:szCs w:val="22"/>
        </w:rPr>
        <w:t xml:space="preserve"> que la</w:t>
      </w:r>
      <w:r w:rsidRPr="54238B78" w:rsidR="68558625">
        <w:rPr>
          <w:rFonts w:ascii="Calibri" w:hAnsi="Calibri" w:eastAsia="Calibri" w:cs="Calibri"/>
          <w:sz w:val="22"/>
          <w:szCs w:val="22"/>
        </w:rPr>
        <w:t xml:space="preserve"> población </w:t>
      </w:r>
      <w:r w:rsidRPr="54238B78" w:rsidR="36F7C1FF">
        <w:rPr>
          <w:rFonts w:ascii="Calibri" w:hAnsi="Calibri" w:eastAsia="Calibri" w:cs="Calibri"/>
          <w:sz w:val="22"/>
          <w:szCs w:val="22"/>
        </w:rPr>
        <w:t>glob</w:t>
      </w:r>
      <w:r w:rsidRPr="54238B78" w:rsidR="68558625">
        <w:rPr>
          <w:rFonts w:ascii="Calibri" w:hAnsi="Calibri" w:eastAsia="Calibri" w:cs="Calibri"/>
          <w:sz w:val="22"/>
          <w:szCs w:val="22"/>
        </w:rPr>
        <w:t xml:space="preserve">al </w:t>
      </w:r>
      <w:r w:rsidRPr="54238B78" w:rsidR="62F4C8F8">
        <w:rPr>
          <w:rFonts w:ascii="Calibri" w:hAnsi="Calibri" w:eastAsia="Calibri" w:cs="Calibri"/>
          <w:sz w:val="22"/>
          <w:szCs w:val="22"/>
        </w:rPr>
        <w:t>llegó a</w:t>
      </w:r>
      <w:r w:rsidRPr="54238B78" w:rsidR="6818A24C">
        <w:rPr>
          <w:rFonts w:ascii="Calibri" w:hAnsi="Calibri" w:eastAsia="Calibri" w:cs="Calibri"/>
          <w:sz w:val="22"/>
          <w:szCs w:val="22"/>
        </w:rPr>
        <w:t xml:space="preserve"> 8,000 millones</w:t>
      </w:r>
      <w:r w:rsidRPr="54238B78" w:rsidR="68558625">
        <w:rPr>
          <w:rFonts w:ascii="Calibri" w:hAnsi="Calibri" w:eastAsia="Calibri" w:cs="Calibri"/>
          <w:sz w:val="22"/>
          <w:szCs w:val="22"/>
        </w:rPr>
        <w:t xml:space="preserve"> de personas en 2022, más de la mitad concentradas en zonas urbanas</w:t>
      </w:r>
      <w:r w:rsidRPr="54238B78" w:rsidR="0C4337EE">
        <w:rPr>
          <w:rFonts w:ascii="Calibri" w:hAnsi="Calibri" w:eastAsia="Calibri" w:cs="Calibri"/>
          <w:sz w:val="22"/>
          <w:szCs w:val="22"/>
        </w:rPr>
        <w:t>,</w:t>
      </w:r>
      <w:r w:rsidRPr="54238B78" w:rsidR="68558625">
        <w:rPr>
          <w:rFonts w:ascii="Calibri" w:hAnsi="Calibri" w:eastAsia="Calibri" w:cs="Calibri"/>
          <w:sz w:val="22"/>
          <w:szCs w:val="22"/>
        </w:rPr>
        <w:t xml:space="preserve"> y que para el 2050 </w:t>
      </w:r>
      <w:r w:rsidRPr="54238B78" w:rsidR="1139BBC9">
        <w:rPr>
          <w:rFonts w:ascii="Calibri" w:hAnsi="Calibri" w:eastAsia="Calibri" w:cs="Calibri"/>
          <w:sz w:val="22"/>
          <w:szCs w:val="22"/>
        </w:rPr>
        <w:t>viv</w:t>
      </w:r>
      <w:r w:rsidRPr="54238B78" w:rsidR="5CC77C06">
        <w:rPr>
          <w:rFonts w:ascii="Calibri" w:hAnsi="Calibri" w:eastAsia="Calibri" w:cs="Calibri"/>
          <w:sz w:val="22"/>
          <w:szCs w:val="22"/>
        </w:rPr>
        <w:t>irán</w:t>
      </w:r>
      <w:r w:rsidRPr="54238B78" w:rsidR="1139BBC9">
        <w:rPr>
          <w:rFonts w:ascii="Calibri" w:hAnsi="Calibri" w:eastAsia="Calibri" w:cs="Calibri"/>
          <w:sz w:val="22"/>
          <w:szCs w:val="22"/>
        </w:rPr>
        <w:t xml:space="preserve"> </w:t>
      </w:r>
      <w:r w:rsidRPr="54238B78" w:rsidR="68558625">
        <w:rPr>
          <w:rFonts w:ascii="Calibri" w:hAnsi="Calibri" w:eastAsia="Calibri" w:cs="Calibri"/>
          <w:sz w:val="22"/>
          <w:szCs w:val="22"/>
        </w:rPr>
        <w:t>70% de</w:t>
      </w:r>
      <w:r w:rsidRPr="54238B78" w:rsidR="330604BA">
        <w:rPr>
          <w:rFonts w:ascii="Calibri" w:hAnsi="Calibri" w:eastAsia="Calibri" w:cs="Calibri"/>
          <w:sz w:val="22"/>
          <w:szCs w:val="22"/>
        </w:rPr>
        <w:t>l total</w:t>
      </w:r>
      <w:r w:rsidRPr="54238B78" w:rsidR="47CD5AFB">
        <w:rPr>
          <w:rFonts w:ascii="Calibri" w:hAnsi="Calibri" w:eastAsia="Calibri" w:cs="Calibri"/>
          <w:sz w:val="22"/>
          <w:szCs w:val="22"/>
        </w:rPr>
        <w:t xml:space="preserve"> en urbes</w:t>
      </w:r>
      <w:r w:rsidRPr="54238B78" w:rsidR="4B3B5416">
        <w:rPr>
          <w:rFonts w:ascii="Calibri" w:hAnsi="Calibri" w:eastAsia="Calibri" w:cs="Calibri"/>
          <w:sz w:val="22"/>
          <w:szCs w:val="22"/>
        </w:rPr>
        <w:t xml:space="preserve">, </w:t>
      </w:r>
      <w:r w:rsidRPr="54238B78" w:rsidR="5C569CE6">
        <w:rPr>
          <w:rFonts w:ascii="Calibri" w:hAnsi="Calibri" w:eastAsia="Calibri" w:cs="Calibri"/>
          <w:sz w:val="22"/>
          <w:szCs w:val="22"/>
        </w:rPr>
        <w:t>urge</w:t>
      </w:r>
      <w:r w:rsidRPr="54238B78" w:rsidR="25AF9943">
        <w:rPr>
          <w:rFonts w:ascii="Calibri" w:hAnsi="Calibri" w:eastAsia="Calibri" w:cs="Calibri"/>
          <w:sz w:val="22"/>
          <w:szCs w:val="22"/>
        </w:rPr>
        <w:t xml:space="preserve"> </w:t>
      </w:r>
      <w:r w:rsidRPr="54238B78" w:rsidR="4B3B5416">
        <w:rPr>
          <w:rFonts w:ascii="Calibri" w:hAnsi="Calibri" w:eastAsia="Calibri" w:cs="Calibri"/>
          <w:sz w:val="22"/>
          <w:szCs w:val="22"/>
        </w:rPr>
        <w:t xml:space="preserve">que los </w:t>
      </w:r>
      <w:r w:rsidRPr="54238B78" w:rsidR="63177DA5">
        <w:rPr>
          <w:rFonts w:ascii="Calibri" w:hAnsi="Calibri" w:eastAsia="Calibri" w:cs="Calibri"/>
          <w:sz w:val="22"/>
          <w:szCs w:val="22"/>
        </w:rPr>
        <w:t>arquitectos</w:t>
      </w:r>
      <w:r w:rsidRPr="54238B78" w:rsidR="4B3B5416">
        <w:rPr>
          <w:rFonts w:ascii="Calibri" w:hAnsi="Calibri" w:eastAsia="Calibri" w:cs="Calibri"/>
          <w:sz w:val="22"/>
          <w:szCs w:val="22"/>
        </w:rPr>
        <w:t xml:space="preserve"> </w:t>
      </w:r>
      <w:r w:rsidRPr="54238B78" w:rsidR="318770AA">
        <w:rPr>
          <w:rFonts w:ascii="Calibri" w:hAnsi="Calibri" w:eastAsia="Calibri" w:cs="Calibri"/>
          <w:sz w:val="22"/>
          <w:szCs w:val="22"/>
        </w:rPr>
        <w:t xml:space="preserve">o proyectistas </w:t>
      </w:r>
      <w:r w:rsidRPr="54238B78" w:rsidR="0B8FC3E6">
        <w:rPr>
          <w:rFonts w:ascii="Calibri" w:hAnsi="Calibri" w:eastAsia="Calibri" w:cs="Calibri"/>
          <w:b w:val="1"/>
          <w:bCs w:val="1"/>
          <w:sz w:val="22"/>
          <w:szCs w:val="22"/>
        </w:rPr>
        <w:t>i</w:t>
      </w:r>
      <w:r w:rsidRPr="54238B78" w:rsidR="0FB38208">
        <w:rPr>
          <w:rFonts w:ascii="Calibri" w:hAnsi="Calibri" w:eastAsia="Calibri" w:cs="Calibri"/>
          <w:b w:val="1"/>
          <w:bCs w:val="1"/>
          <w:sz w:val="22"/>
          <w:szCs w:val="22"/>
        </w:rPr>
        <w:t>ncluyan</w:t>
      </w:r>
      <w:r w:rsidRPr="54238B78" w:rsidR="0B8FC3E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soluciones </w:t>
      </w:r>
      <w:r w:rsidRPr="54238B78" w:rsidR="1C8E7F4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verdes </w:t>
      </w:r>
      <w:r w:rsidRPr="54238B78" w:rsidR="5F7F9A14">
        <w:rPr>
          <w:rFonts w:ascii="Calibri" w:hAnsi="Calibri" w:eastAsia="Calibri" w:cs="Calibri"/>
          <w:sz w:val="22"/>
          <w:szCs w:val="22"/>
        </w:rPr>
        <w:t>en</w:t>
      </w:r>
      <w:r w:rsidRPr="54238B78" w:rsidR="13CC02E8">
        <w:rPr>
          <w:rFonts w:ascii="Calibri" w:hAnsi="Calibri" w:eastAsia="Calibri" w:cs="Calibri"/>
          <w:sz w:val="22"/>
          <w:szCs w:val="22"/>
        </w:rPr>
        <w:t xml:space="preserve"> </w:t>
      </w:r>
      <w:r w:rsidRPr="54238B78" w:rsidR="68F4B3C0">
        <w:rPr>
          <w:rFonts w:ascii="Calibri" w:hAnsi="Calibri" w:eastAsia="Calibri" w:cs="Calibri"/>
          <w:sz w:val="22"/>
          <w:szCs w:val="22"/>
        </w:rPr>
        <w:t>la</w:t>
      </w:r>
      <w:r w:rsidRPr="54238B78" w:rsidR="13CC02E8">
        <w:rPr>
          <w:rFonts w:ascii="Calibri" w:hAnsi="Calibri" w:eastAsia="Calibri" w:cs="Calibri"/>
          <w:sz w:val="22"/>
          <w:szCs w:val="22"/>
        </w:rPr>
        <w:t>s construcciones</w:t>
      </w:r>
      <w:r w:rsidRPr="54238B78" w:rsidR="37AD90FE">
        <w:rPr>
          <w:rFonts w:ascii="Calibri" w:hAnsi="Calibri" w:eastAsia="Calibri" w:cs="Calibri"/>
          <w:sz w:val="22"/>
          <w:szCs w:val="22"/>
        </w:rPr>
        <w:t>;</w:t>
      </w:r>
      <w:r w:rsidRPr="54238B78" w:rsidR="13CC02E8">
        <w:rPr>
          <w:rFonts w:ascii="Calibri" w:hAnsi="Calibri" w:eastAsia="Calibri" w:cs="Calibri"/>
          <w:sz w:val="22"/>
          <w:szCs w:val="22"/>
        </w:rPr>
        <w:t xml:space="preserve"> </w:t>
      </w:r>
      <w:r w:rsidRPr="54238B78" w:rsidR="37AD90FE">
        <w:rPr>
          <w:rFonts w:ascii="Calibri" w:hAnsi="Calibri" w:eastAsia="Calibri" w:cs="Calibri"/>
          <w:sz w:val="22"/>
          <w:szCs w:val="22"/>
        </w:rPr>
        <w:t>e</w:t>
      </w:r>
      <w:r w:rsidRPr="54238B78" w:rsidR="36AA56D8">
        <w:rPr>
          <w:rFonts w:ascii="Calibri" w:hAnsi="Calibri" w:eastAsia="Calibri" w:cs="Calibri"/>
          <w:sz w:val="22"/>
          <w:szCs w:val="22"/>
        </w:rPr>
        <w:t xml:space="preserve">n línea con el </w:t>
      </w:r>
      <w:r w:rsidRPr="54238B78" w:rsidR="5F82A862">
        <w:rPr>
          <w:rFonts w:ascii="Calibri" w:hAnsi="Calibri" w:eastAsia="Calibri" w:cs="Calibri"/>
          <w:sz w:val="22"/>
          <w:szCs w:val="22"/>
        </w:rPr>
        <w:t xml:space="preserve">punto 11 de los Objetivos de Desarrollo Sostenible (ODS) de Naciones Unidas, </w:t>
      </w:r>
      <w:r w:rsidRPr="54238B78" w:rsidR="4AC9574B">
        <w:rPr>
          <w:rFonts w:ascii="Calibri" w:hAnsi="Calibri" w:eastAsia="Calibri" w:cs="Calibri"/>
          <w:sz w:val="22"/>
          <w:szCs w:val="22"/>
        </w:rPr>
        <w:t xml:space="preserve">cuyo fin es lograr que </w:t>
      </w:r>
      <w:r w:rsidRPr="54238B78" w:rsidR="7F564FD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las ciudades </w:t>
      </w:r>
      <w:r w:rsidRPr="54238B78" w:rsidR="4AC9574B">
        <w:rPr>
          <w:rFonts w:ascii="Calibri" w:hAnsi="Calibri" w:eastAsia="Calibri" w:cs="Calibri"/>
          <w:b w:val="1"/>
          <w:bCs w:val="1"/>
          <w:sz w:val="22"/>
          <w:szCs w:val="22"/>
        </w:rPr>
        <w:t>sean más inclusivas, seguras, resilientes y sostenibles.</w:t>
      </w:r>
      <w:bookmarkEnd w:id="0"/>
    </w:p>
    <w:p w:rsidR="5CBBF1E7" w:rsidP="4D4958F6" w:rsidRDefault="5CBBF1E7" w14:paraId="77D7FF39" w14:textId="10CB9951">
      <w:pPr>
        <w:jc w:val="both"/>
        <w:rPr>
          <w:rFonts w:ascii="Calibri" w:hAnsi="Calibri" w:eastAsia="Calibri" w:cs="Calibri"/>
          <w:sz w:val="22"/>
          <w:szCs w:val="22"/>
        </w:rPr>
      </w:pPr>
      <w:r w:rsidRPr="4D4958F6">
        <w:rPr>
          <w:rFonts w:ascii="Calibri" w:hAnsi="Calibri" w:eastAsia="Calibri" w:cs="Calibri"/>
          <w:sz w:val="22"/>
          <w:szCs w:val="22"/>
        </w:rPr>
        <w:t xml:space="preserve">La mejor forma de hacerlo, trátese de una </w:t>
      </w:r>
      <w:r w:rsidRPr="4D4958F6" w:rsidR="2719C76B">
        <w:rPr>
          <w:rFonts w:ascii="Calibri" w:hAnsi="Calibri" w:eastAsia="Calibri" w:cs="Calibri"/>
          <w:sz w:val="22"/>
          <w:szCs w:val="22"/>
        </w:rPr>
        <w:t>construcción</w:t>
      </w:r>
      <w:r w:rsidRPr="4D4958F6">
        <w:rPr>
          <w:rFonts w:ascii="Calibri" w:hAnsi="Calibri" w:eastAsia="Calibri" w:cs="Calibri"/>
          <w:sz w:val="22"/>
          <w:szCs w:val="22"/>
        </w:rPr>
        <w:t xml:space="preserve"> nueva o remodelaci</w:t>
      </w:r>
      <w:r w:rsidRPr="4D4958F6" w:rsidR="17A58FBF">
        <w:rPr>
          <w:rFonts w:ascii="Calibri" w:hAnsi="Calibri" w:eastAsia="Calibri" w:cs="Calibri"/>
          <w:sz w:val="22"/>
          <w:szCs w:val="22"/>
        </w:rPr>
        <w:t>ón</w:t>
      </w:r>
      <w:r w:rsidRPr="4D4958F6">
        <w:rPr>
          <w:rFonts w:ascii="Calibri" w:hAnsi="Calibri" w:eastAsia="Calibri" w:cs="Calibri"/>
          <w:sz w:val="22"/>
          <w:szCs w:val="22"/>
        </w:rPr>
        <w:t xml:space="preserve">, es siguiendo los lineamientos de alguno de los </w:t>
      </w:r>
      <w:r w:rsidRPr="4D4958F6">
        <w:rPr>
          <w:rFonts w:ascii="Calibri" w:hAnsi="Calibri" w:eastAsia="Calibri" w:cs="Calibri"/>
          <w:b/>
          <w:bCs/>
          <w:sz w:val="22"/>
          <w:szCs w:val="22"/>
        </w:rPr>
        <w:t xml:space="preserve">sistemas de certificación </w:t>
      </w:r>
      <w:r w:rsidRPr="4D4958F6" w:rsidR="3BB4B8D2">
        <w:rPr>
          <w:rFonts w:ascii="Calibri" w:hAnsi="Calibri" w:eastAsia="Calibri" w:cs="Calibri"/>
          <w:b/>
          <w:bCs/>
          <w:sz w:val="22"/>
          <w:szCs w:val="22"/>
        </w:rPr>
        <w:t>de espacios verdes</w:t>
      </w:r>
      <w:r w:rsidRPr="4D4958F6" w:rsidR="40B72362">
        <w:rPr>
          <w:rFonts w:ascii="Calibri" w:hAnsi="Calibri" w:eastAsia="Calibri" w:cs="Calibri"/>
          <w:sz w:val="22"/>
          <w:szCs w:val="22"/>
        </w:rPr>
        <w:t>:</w:t>
      </w:r>
      <w:r w:rsidRPr="4D4958F6" w:rsidR="538BA89A">
        <w:rPr>
          <w:rFonts w:ascii="Calibri" w:hAnsi="Calibri" w:eastAsia="Calibri" w:cs="Calibri"/>
          <w:sz w:val="22"/>
          <w:szCs w:val="22"/>
        </w:rPr>
        <w:t xml:space="preserve"> herramienta</w:t>
      </w:r>
      <w:r w:rsidRPr="4D4958F6" w:rsidR="23DCBB1E">
        <w:rPr>
          <w:rFonts w:ascii="Calibri" w:hAnsi="Calibri" w:eastAsia="Calibri" w:cs="Calibri"/>
          <w:sz w:val="22"/>
          <w:szCs w:val="22"/>
        </w:rPr>
        <w:t>s</w:t>
      </w:r>
      <w:r w:rsidRPr="4D4958F6" w:rsidR="538BA89A">
        <w:rPr>
          <w:rFonts w:ascii="Calibri" w:hAnsi="Calibri" w:eastAsia="Calibri" w:cs="Calibri"/>
          <w:sz w:val="22"/>
          <w:szCs w:val="22"/>
        </w:rPr>
        <w:t xml:space="preserve"> voluntaria</w:t>
      </w:r>
      <w:r w:rsidRPr="4D4958F6" w:rsidR="450FE306">
        <w:rPr>
          <w:rFonts w:ascii="Calibri" w:hAnsi="Calibri" w:eastAsia="Calibri" w:cs="Calibri"/>
          <w:sz w:val="22"/>
          <w:szCs w:val="22"/>
        </w:rPr>
        <w:t>s</w:t>
      </w:r>
      <w:r w:rsidRPr="4D4958F6" w:rsidR="538BA89A">
        <w:rPr>
          <w:rFonts w:ascii="Calibri" w:hAnsi="Calibri" w:eastAsia="Calibri" w:cs="Calibri"/>
          <w:sz w:val="22"/>
          <w:szCs w:val="22"/>
        </w:rPr>
        <w:t>, consens</w:t>
      </w:r>
      <w:r w:rsidRPr="4D4958F6" w:rsidR="1D5C94EB">
        <w:rPr>
          <w:rFonts w:ascii="Calibri" w:hAnsi="Calibri" w:eastAsia="Calibri" w:cs="Calibri"/>
          <w:sz w:val="22"/>
          <w:szCs w:val="22"/>
        </w:rPr>
        <w:t>u</w:t>
      </w:r>
      <w:r w:rsidRPr="4D4958F6" w:rsidR="538BA89A">
        <w:rPr>
          <w:rFonts w:ascii="Calibri" w:hAnsi="Calibri" w:eastAsia="Calibri" w:cs="Calibri"/>
          <w:sz w:val="22"/>
          <w:szCs w:val="22"/>
        </w:rPr>
        <w:t>ada</w:t>
      </w:r>
      <w:r w:rsidRPr="4D4958F6" w:rsidR="2F359BFA">
        <w:rPr>
          <w:rFonts w:ascii="Calibri" w:hAnsi="Calibri" w:eastAsia="Calibri" w:cs="Calibri"/>
          <w:sz w:val="22"/>
          <w:szCs w:val="22"/>
        </w:rPr>
        <w:t>s</w:t>
      </w:r>
      <w:r w:rsidRPr="4D4958F6" w:rsidR="538BA89A">
        <w:rPr>
          <w:rFonts w:ascii="Calibri" w:hAnsi="Calibri" w:eastAsia="Calibri" w:cs="Calibri"/>
          <w:sz w:val="22"/>
          <w:szCs w:val="22"/>
        </w:rPr>
        <w:t xml:space="preserve"> y verificada</w:t>
      </w:r>
      <w:r w:rsidRPr="4D4958F6" w:rsidR="090A0963">
        <w:rPr>
          <w:rFonts w:ascii="Calibri" w:hAnsi="Calibri" w:eastAsia="Calibri" w:cs="Calibri"/>
          <w:sz w:val="22"/>
          <w:szCs w:val="22"/>
        </w:rPr>
        <w:t>s</w:t>
      </w:r>
      <w:r w:rsidRPr="4D4958F6" w:rsidR="538BA89A">
        <w:rPr>
          <w:rFonts w:ascii="Calibri" w:hAnsi="Calibri" w:eastAsia="Calibri" w:cs="Calibri"/>
          <w:sz w:val="22"/>
          <w:szCs w:val="22"/>
        </w:rPr>
        <w:t xml:space="preserve"> por diversas instituciones para evaluar, calificar y </w:t>
      </w:r>
      <w:r w:rsidRPr="4D4958F6" w:rsidR="3DC87EE4">
        <w:rPr>
          <w:rFonts w:ascii="Calibri" w:hAnsi="Calibri" w:eastAsia="Calibri" w:cs="Calibri"/>
          <w:sz w:val="22"/>
          <w:szCs w:val="22"/>
        </w:rPr>
        <w:t>aprobar</w:t>
      </w:r>
      <w:r w:rsidRPr="4D4958F6" w:rsidR="538BA89A">
        <w:rPr>
          <w:rFonts w:ascii="Calibri" w:hAnsi="Calibri" w:eastAsia="Calibri" w:cs="Calibri"/>
          <w:sz w:val="22"/>
          <w:szCs w:val="22"/>
        </w:rPr>
        <w:t xml:space="preserve"> el </w:t>
      </w:r>
      <w:r w:rsidRPr="4D4958F6" w:rsidR="538BA89A">
        <w:rPr>
          <w:rFonts w:ascii="Calibri" w:hAnsi="Calibri" w:eastAsia="Calibri" w:cs="Calibri"/>
          <w:b/>
          <w:bCs/>
          <w:sz w:val="22"/>
          <w:szCs w:val="22"/>
        </w:rPr>
        <w:t>comportamiento sustentable de los edificios</w:t>
      </w:r>
      <w:r w:rsidRPr="4D4958F6" w:rsidR="538BA89A">
        <w:rPr>
          <w:rFonts w:ascii="Calibri" w:hAnsi="Calibri" w:eastAsia="Calibri" w:cs="Calibri"/>
          <w:sz w:val="22"/>
          <w:szCs w:val="22"/>
        </w:rPr>
        <w:t>. Con ello, a</w:t>
      </w:r>
      <w:r w:rsidRPr="4D4958F6" w:rsidR="5405AAEB">
        <w:rPr>
          <w:rFonts w:ascii="Calibri" w:hAnsi="Calibri" w:eastAsia="Calibri" w:cs="Calibri"/>
          <w:sz w:val="22"/>
          <w:szCs w:val="22"/>
        </w:rPr>
        <w:t>demás</w:t>
      </w:r>
      <w:r w:rsidRPr="4D4958F6" w:rsidR="538BA89A">
        <w:rPr>
          <w:rFonts w:ascii="Calibri" w:hAnsi="Calibri" w:eastAsia="Calibri" w:cs="Calibri"/>
          <w:sz w:val="22"/>
          <w:szCs w:val="22"/>
        </w:rPr>
        <w:t xml:space="preserve"> de </w:t>
      </w:r>
      <w:r w:rsidRPr="4D4958F6" w:rsidR="40745E52">
        <w:rPr>
          <w:rFonts w:ascii="Calibri" w:hAnsi="Calibri" w:eastAsia="Calibri" w:cs="Calibri"/>
          <w:sz w:val="22"/>
          <w:szCs w:val="22"/>
        </w:rPr>
        <w:t xml:space="preserve">hacer frente al calentamiento global </w:t>
      </w:r>
      <w:r w:rsidRPr="4D4958F6" w:rsidR="538BA89A">
        <w:rPr>
          <w:rFonts w:ascii="Calibri" w:hAnsi="Calibri" w:eastAsia="Calibri" w:cs="Calibri"/>
          <w:sz w:val="22"/>
          <w:szCs w:val="22"/>
        </w:rPr>
        <w:t xml:space="preserve">desde </w:t>
      </w:r>
      <w:r w:rsidRPr="4D4958F6" w:rsidR="1F054A33">
        <w:rPr>
          <w:rFonts w:ascii="Calibri" w:hAnsi="Calibri" w:eastAsia="Calibri" w:cs="Calibri"/>
          <w:sz w:val="22"/>
          <w:szCs w:val="22"/>
        </w:rPr>
        <w:t>vari</w:t>
      </w:r>
      <w:r w:rsidRPr="4D4958F6" w:rsidR="538BA89A">
        <w:rPr>
          <w:rFonts w:ascii="Calibri" w:hAnsi="Calibri" w:eastAsia="Calibri" w:cs="Calibri"/>
          <w:sz w:val="22"/>
          <w:szCs w:val="22"/>
        </w:rPr>
        <w:t xml:space="preserve">os ángulos, </w:t>
      </w:r>
      <w:r w:rsidRPr="4D4958F6" w:rsidR="206B774F">
        <w:rPr>
          <w:rFonts w:ascii="Calibri" w:hAnsi="Calibri" w:eastAsia="Calibri" w:cs="Calibri"/>
          <w:sz w:val="22"/>
          <w:szCs w:val="22"/>
        </w:rPr>
        <w:t xml:space="preserve">crecen </w:t>
      </w:r>
      <w:r w:rsidRPr="4D4958F6" w:rsidR="538BA89A">
        <w:rPr>
          <w:rFonts w:ascii="Calibri" w:hAnsi="Calibri" w:eastAsia="Calibri" w:cs="Calibri"/>
          <w:sz w:val="22"/>
          <w:szCs w:val="22"/>
        </w:rPr>
        <w:t xml:space="preserve">el </w:t>
      </w:r>
      <w:r w:rsidRPr="4D4958F6" w:rsidR="538BA89A">
        <w:rPr>
          <w:rFonts w:ascii="Calibri" w:hAnsi="Calibri" w:eastAsia="Calibri" w:cs="Calibri"/>
          <w:b/>
          <w:bCs/>
          <w:sz w:val="22"/>
          <w:szCs w:val="22"/>
        </w:rPr>
        <w:t xml:space="preserve">valor comercial </w:t>
      </w:r>
      <w:r w:rsidRPr="4D4958F6" w:rsidR="538BA89A">
        <w:rPr>
          <w:rFonts w:ascii="Calibri" w:hAnsi="Calibri" w:eastAsia="Calibri" w:cs="Calibri"/>
          <w:sz w:val="22"/>
          <w:szCs w:val="22"/>
        </w:rPr>
        <w:t>de</w:t>
      </w:r>
      <w:r w:rsidRPr="4D4958F6" w:rsidR="319F2ABB">
        <w:rPr>
          <w:rFonts w:ascii="Calibri" w:hAnsi="Calibri" w:eastAsia="Calibri" w:cs="Calibri"/>
          <w:sz w:val="22"/>
          <w:szCs w:val="22"/>
        </w:rPr>
        <w:t>l i</w:t>
      </w:r>
      <w:r w:rsidRPr="4D4958F6" w:rsidR="772B9BF7">
        <w:rPr>
          <w:rFonts w:ascii="Calibri" w:hAnsi="Calibri" w:eastAsia="Calibri" w:cs="Calibri"/>
          <w:sz w:val="22"/>
          <w:szCs w:val="22"/>
        </w:rPr>
        <w:t>n</w:t>
      </w:r>
      <w:r w:rsidRPr="4D4958F6" w:rsidR="319F2ABB">
        <w:rPr>
          <w:rFonts w:ascii="Calibri" w:hAnsi="Calibri" w:eastAsia="Calibri" w:cs="Calibri"/>
          <w:sz w:val="22"/>
          <w:szCs w:val="22"/>
        </w:rPr>
        <w:t>mueble</w:t>
      </w:r>
      <w:r w:rsidRPr="4D4958F6" w:rsidR="772B9BF7">
        <w:rPr>
          <w:rFonts w:ascii="Calibri" w:hAnsi="Calibri" w:eastAsia="Calibri" w:cs="Calibri"/>
          <w:sz w:val="22"/>
          <w:szCs w:val="22"/>
        </w:rPr>
        <w:t xml:space="preserve"> y la </w:t>
      </w:r>
      <w:r w:rsidRPr="4D4958F6" w:rsidR="772B9BF7">
        <w:rPr>
          <w:rFonts w:ascii="Calibri" w:hAnsi="Calibri" w:eastAsia="Calibri" w:cs="Calibri"/>
          <w:b/>
          <w:bCs/>
          <w:sz w:val="22"/>
          <w:szCs w:val="22"/>
        </w:rPr>
        <w:t xml:space="preserve">reputación </w:t>
      </w:r>
      <w:r w:rsidRPr="4D4958F6" w:rsidR="21795671">
        <w:rPr>
          <w:rFonts w:ascii="Calibri" w:hAnsi="Calibri" w:eastAsia="Calibri" w:cs="Calibri"/>
          <w:b/>
          <w:bCs/>
          <w:sz w:val="22"/>
          <w:szCs w:val="22"/>
        </w:rPr>
        <w:t>medioambiental</w:t>
      </w:r>
      <w:r w:rsidRPr="4D4958F6" w:rsidR="21795671">
        <w:rPr>
          <w:rFonts w:ascii="Calibri" w:hAnsi="Calibri" w:eastAsia="Calibri" w:cs="Calibri"/>
          <w:sz w:val="22"/>
          <w:szCs w:val="22"/>
        </w:rPr>
        <w:t xml:space="preserve"> de las empresas involucradas.</w:t>
      </w:r>
      <w:r w:rsidRPr="4D4958F6" w:rsidR="538BA89A">
        <w:rPr>
          <w:rFonts w:ascii="Calibri" w:hAnsi="Calibri" w:eastAsia="Calibri" w:cs="Calibri"/>
          <w:sz w:val="22"/>
          <w:szCs w:val="22"/>
        </w:rPr>
        <w:t xml:space="preserve"> </w:t>
      </w:r>
    </w:p>
    <w:p w:rsidR="40E4280C" w:rsidP="4D4958F6" w:rsidRDefault="40E4280C" w14:paraId="3C1C9026" w14:textId="607D8612">
      <w:pPr>
        <w:jc w:val="both"/>
        <w:rPr>
          <w:rFonts w:ascii="Calibri" w:hAnsi="Calibri" w:eastAsia="Calibri" w:cs="Calibri"/>
          <w:sz w:val="22"/>
          <w:szCs w:val="22"/>
        </w:rPr>
      </w:pPr>
      <w:r w:rsidRPr="4D4958F6">
        <w:rPr>
          <w:rFonts w:ascii="Calibri" w:hAnsi="Calibri" w:eastAsia="Calibri" w:cs="Calibri"/>
          <w:sz w:val="22"/>
          <w:szCs w:val="22"/>
        </w:rPr>
        <w:t xml:space="preserve">De acuerdo con </w:t>
      </w:r>
      <w:r w:rsidRPr="4D4958F6">
        <w:rPr>
          <w:rFonts w:ascii="Calibri" w:hAnsi="Calibri" w:eastAsia="Calibri" w:cs="Calibri"/>
          <w:b/>
          <w:bCs/>
          <w:sz w:val="22"/>
          <w:szCs w:val="22"/>
        </w:rPr>
        <w:t xml:space="preserve">Juan Carlos Laso, </w:t>
      </w:r>
      <w:r w:rsidRPr="4D4958F6">
        <w:rPr>
          <w:rFonts w:ascii="Calibri" w:hAnsi="Calibri" w:eastAsia="Calibri" w:cs="Calibri"/>
          <w:sz w:val="22"/>
          <w:szCs w:val="22"/>
        </w:rPr>
        <w:t xml:space="preserve">CEO de </w:t>
      </w:r>
      <w:hyperlink r:id="rId10">
        <w:r w:rsidRPr="4D4958F6">
          <w:rPr>
            <w:rStyle w:val="Hipervnculo"/>
            <w:rFonts w:ascii="Calibri" w:hAnsi="Calibri" w:eastAsia="Calibri" w:cs="Calibri"/>
            <w:sz w:val="22"/>
            <w:szCs w:val="22"/>
          </w:rPr>
          <w:t>Grupo Construlita</w:t>
        </w:r>
      </w:hyperlink>
      <w:r w:rsidRPr="4D4958F6">
        <w:rPr>
          <w:rFonts w:ascii="Calibri" w:hAnsi="Calibri" w:eastAsia="Calibri" w:cs="Calibri"/>
          <w:sz w:val="22"/>
          <w:szCs w:val="22"/>
        </w:rPr>
        <w:t xml:space="preserve">, </w:t>
      </w:r>
      <w:r w:rsidRPr="4D4958F6" w:rsidR="2684AFBC">
        <w:rPr>
          <w:rFonts w:ascii="Calibri" w:hAnsi="Calibri" w:eastAsia="Calibri" w:cs="Calibri"/>
          <w:sz w:val="22"/>
          <w:szCs w:val="22"/>
        </w:rPr>
        <w:t xml:space="preserve">la </w:t>
      </w:r>
      <w:r w:rsidRPr="4D4958F6" w:rsidR="2684AFBC">
        <w:rPr>
          <w:rFonts w:ascii="Calibri" w:hAnsi="Calibri" w:eastAsia="Calibri" w:cs="Calibri"/>
          <w:b/>
          <w:bCs/>
          <w:sz w:val="22"/>
          <w:szCs w:val="22"/>
        </w:rPr>
        <w:t>certificación LEED</w:t>
      </w:r>
      <w:r w:rsidRPr="4D4958F6" w:rsidR="2684AFBC">
        <w:rPr>
          <w:rFonts w:ascii="Calibri" w:hAnsi="Calibri" w:eastAsia="Calibri" w:cs="Calibri"/>
          <w:sz w:val="22"/>
          <w:szCs w:val="22"/>
        </w:rPr>
        <w:t xml:space="preserve"> (siglas en inglés de </w:t>
      </w:r>
      <w:proofErr w:type="spellStart"/>
      <w:r w:rsidRPr="4D4958F6" w:rsidR="2684AFBC">
        <w:rPr>
          <w:rFonts w:ascii="Calibri" w:hAnsi="Calibri" w:eastAsia="Calibri" w:cs="Calibri"/>
          <w:i/>
          <w:iCs/>
          <w:sz w:val="22"/>
          <w:szCs w:val="22"/>
        </w:rPr>
        <w:t>Leadership</w:t>
      </w:r>
      <w:proofErr w:type="spellEnd"/>
      <w:r w:rsidRPr="4D4958F6" w:rsidR="2684AFBC">
        <w:rPr>
          <w:rFonts w:ascii="Calibri" w:hAnsi="Calibri" w:eastAsia="Calibri" w:cs="Calibri"/>
          <w:i/>
          <w:iCs/>
          <w:sz w:val="22"/>
          <w:szCs w:val="22"/>
        </w:rPr>
        <w:t xml:space="preserve"> in Energy and </w:t>
      </w:r>
      <w:proofErr w:type="spellStart"/>
      <w:r w:rsidRPr="4D4958F6" w:rsidR="2684AFBC">
        <w:rPr>
          <w:rFonts w:ascii="Calibri" w:hAnsi="Calibri" w:eastAsia="Calibri" w:cs="Calibri"/>
          <w:i/>
          <w:iCs/>
          <w:sz w:val="22"/>
          <w:szCs w:val="22"/>
        </w:rPr>
        <w:t>Environmental</w:t>
      </w:r>
      <w:proofErr w:type="spellEnd"/>
      <w:r w:rsidRPr="4D4958F6" w:rsidR="2684AFBC">
        <w:rPr>
          <w:rFonts w:ascii="Calibri" w:hAnsi="Calibri" w:eastAsia="Calibri" w:cs="Calibri"/>
          <w:i/>
          <w:iCs/>
          <w:sz w:val="22"/>
          <w:szCs w:val="22"/>
        </w:rPr>
        <w:t xml:space="preserve"> </w:t>
      </w:r>
      <w:proofErr w:type="spellStart"/>
      <w:r w:rsidRPr="4D4958F6" w:rsidR="2684AFBC">
        <w:rPr>
          <w:rFonts w:ascii="Calibri" w:hAnsi="Calibri" w:eastAsia="Calibri" w:cs="Calibri"/>
          <w:i/>
          <w:iCs/>
          <w:sz w:val="22"/>
          <w:szCs w:val="22"/>
        </w:rPr>
        <w:t>Design</w:t>
      </w:r>
      <w:proofErr w:type="spellEnd"/>
      <w:r w:rsidRPr="4D4958F6" w:rsidR="2684AFBC">
        <w:rPr>
          <w:rFonts w:ascii="Calibri" w:hAnsi="Calibri" w:eastAsia="Calibri" w:cs="Calibri"/>
          <w:sz w:val="22"/>
          <w:szCs w:val="22"/>
        </w:rPr>
        <w:t>)</w:t>
      </w:r>
      <w:r w:rsidRPr="4D4958F6" w:rsidR="1D78E343">
        <w:rPr>
          <w:rFonts w:ascii="Calibri" w:hAnsi="Calibri" w:eastAsia="Calibri" w:cs="Calibri"/>
          <w:sz w:val="22"/>
          <w:szCs w:val="22"/>
        </w:rPr>
        <w:t>,</w:t>
      </w:r>
      <w:r w:rsidRPr="4D4958F6" w:rsidR="2684AFBC">
        <w:rPr>
          <w:rFonts w:ascii="Calibri" w:hAnsi="Calibri" w:eastAsia="Calibri" w:cs="Calibri"/>
          <w:sz w:val="22"/>
          <w:szCs w:val="22"/>
        </w:rPr>
        <w:t xml:space="preserve"> creada en 1998</w:t>
      </w:r>
      <w:r w:rsidRPr="4D4958F6" w:rsidR="09850A31">
        <w:rPr>
          <w:rFonts w:ascii="Calibri" w:hAnsi="Calibri" w:eastAsia="Calibri" w:cs="Calibri"/>
          <w:sz w:val="22"/>
          <w:szCs w:val="22"/>
        </w:rPr>
        <w:t xml:space="preserve"> y lanzada en el 2000</w:t>
      </w:r>
      <w:r w:rsidRPr="4D4958F6" w:rsidR="2684AFBC">
        <w:rPr>
          <w:rFonts w:ascii="Calibri" w:hAnsi="Calibri" w:eastAsia="Calibri" w:cs="Calibri"/>
          <w:sz w:val="22"/>
          <w:szCs w:val="22"/>
        </w:rPr>
        <w:t xml:space="preserve"> por el </w:t>
      </w:r>
      <w:r w:rsidRPr="4D4958F6" w:rsidR="2684AFBC">
        <w:rPr>
          <w:rFonts w:ascii="Calibri" w:hAnsi="Calibri" w:eastAsia="Calibri" w:cs="Calibri"/>
          <w:i/>
          <w:iCs/>
          <w:sz w:val="22"/>
          <w:szCs w:val="22"/>
        </w:rPr>
        <w:t>U.S. Green Boulding Council</w:t>
      </w:r>
      <w:r w:rsidRPr="4D4958F6" w:rsidR="2684AFBC">
        <w:rPr>
          <w:rFonts w:ascii="Calibri" w:hAnsi="Calibri" w:eastAsia="Calibri" w:cs="Calibri"/>
          <w:sz w:val="22"/>
          <w:szCs w:val="22"/>
        </w:rPr>
        <w:t xml:space="preserve"> (</w:t>
      </w:r>
      <w:r w:rsidRPr="4D4958F6" w:rsidR="29286FBD">
        <w:rPr>
          <w:rFonts w:ascii="Calibri" w:hAnsi="Calibri" w:eastAsia="Calibri" w:cs="Calibri"/>
          <w:sz w:val="22"/>
          <w:szCs w:val="22"/>
        </w:rPr>
        <w:t>USGBC)</w:t>
      </w:r>
      <w:r w:rsidRPr="4D4958F6" w:rsidR="4BB85339">
        <w:rPr>
          <w:rFonts w:ascii="Calibri" w:hAnsi="Calibri" w:eastAsia="Calibri" w:cs="Calibri"/>
          <w:sz w:val="22"/>
          <w:szCs w:val="22"/>
        </w:rPr>
        <w:t xml:space="preserve">, es la </w:t>
      </w:r>
      <w:r w:rsidRPr="4D4958F6" w:rsidR="2684AFBC">
        <w:rPr>
          <w:rFonts w:ascii="Calibri" w:hAnsi="Calibri" w:eastAsia="Calibri" w:cs="Calibri"/>
          <w:sz w:val="22"/>
          <w:szCs w:val="22"/>
        </w:rPr>
        <w:t xml:space="preserve">validación inmobiliaria </w:t>
      </w:r>
      <w:r w:rsidRPr="4D4958F6" w:rsidR="2684AFBC">
        <w:rPr>
          <w:rFonts w:ascii="Calibri" w:hAnsi="Calibri" w:eastAsia="Calibri" w:cs="Calibri"/>
          <w:b/>
          <w:bCs/>
          <w:sz w:val="22"/>
          <w:szCs w:val="22"/>
        </w:rPr>
        <w:t>más importante</w:t>
      </w:r>
      <w:r w:rsidRPr="4D4958F6" w:rsidR="2684AFBC">
        <w:rPr>
          <w:rFonts w:ascii="Calibri" w:hAnsi="Calibri" w:eastAsia="Calibri" w:cs="Calibri"/>
          <w:sz w:val="22"/>
          <w:szCs w:val="22"/>
        </w:rPr>
        <w:t xml:space="preserve"> </w:t>
      </w:r>
      <w:r w:rsidRPr="4D4958F6" w:rsidR="6FFEB7D7">
        <w:rPr>
          <w:rFonts w:ascii="Calibri" w:hAnsi="Calibri" w:eastAsia="Calibri" w:cs="Calibri"/>
          <w:sz w:val="22"/>
          <w:szCs w:val="22"/>
        </w:rPr>
        <w:t xml:space="preserve">de su tipo </w:t>
      </w:r>
      <w:r w:rsidRPr="4D4958F6" w:rsidR="2684AFBC">
        <w:rPr>
          <w:rFonts w:ascii="Calibri" w:hAnsi="Calibri" w:eastAsia="Calibri" w:cs="Calibri"/>
          <w:sz w:val="22"/>
          <w:szCs w:val="22"/>
        </w:rPr>
        <w:t>en América</w:t>
      </w:r>
      <w:r w:rsidRPr="4D4958F6" w:rsidR="1C072900">
        <w:rPr>
          <w:rFonts w:ascii="Calibri" w:hAnsi="Calibri" w:eastAsia="Calibri" w:cs="Calibri"/>
          <w:sz w:val="22"/>
          <w:szCs w:val="22"/>
        </w:rPr>
        <w:t>,</w:t>
      </w:r>
      <w:r w:rsidRPr="4D4958F6" w:rsidR="2684AFBC">
        <w:rPr>
          <w:rFonts w:ascii="Calibri" w:hAnsi="Calibri" w:eastAsia="Calibri" w:cs="Calibri"/>
          <w:sz w:val="22"/>
          <w:szCs w:val="22"/>
        </w:rPr>
        <w:t xml:space="preserve"> </w:t>
      </w:r>
      <w:r w:rsidRPr="4D4958F6" w:rsidR="1627B0CB">
        <w:rPr>
          <w:rFonts w:ascii="Calibri" w:hAnsi="Calibri" w:eastAsia="Calibri" w:cs="Calibri"/>
          <w:sz w:val="22"/>
          <w:szCs w:val="22"/>
        </w:rPr>
        <w:t xml:space="preserve">con ejemplos </w:t>
      </w:r>
      <w:r w:rsidRPr="4D4958F6" w:rsidR="7698455E">
        <w:rPr>
          <w:rFonts w:ascii="Calibri" w:hAnsi="Calibri" w:eastAsia="Calibri" w:cs="Calibri"/>
          <w:sz w:val="22"/>
          <w:szCs w:val="22"/>
        </w:rPr>
        <w:t xml:space="preserve">relevantes </w:t>
      </w:r>
      <w:r w:rsidRPr="4D4958F6" w:rsidR="0A8A256E">
        <w:rPr>
          <w:rFonts w:ascii="Calibri" w:hAnsi="Calibri" w:eastAsia="Calibri" w:cs="Calibri"/>
          <w:sz w:val="22"/>
          <w:szCs w:val="22"/>
        </w:rPr>
        <w:t xml:space="preserve">en </w:t>
      </w:r>
      <w:r w:rsidRPr="4D4958F6" w:rsidR="2684AFBC">
        <w:rPr>
          <w:rFonts w:ascii="Calibri" w:hAnsi="Calibri" w:eastAsia="Calibri" w:cs="Calibri"/>
          <w:b/>
          <w:bCs/>
          <w:sz w:val="22"/>
          <w:szCs w:val="22"/>
        </w:rPr>
        <w:t>México</w:t>
      </w:r>
      <w:r w:rsidRPr="4D4958F6" w:rsidR="064FB303">
        <w:rPr>
          <w:rFonts w:ascii="Calibri" w:hAnsi="Calibri" w:eastAsia="Calibri" w:cs="Calibri"/>
          <w:b/>
          <w:bCs/>
          <w:sz w:val="22"/>
          <w:szCs w:val="22"/>
        </w:rPr>
        <w:t xml:space="preserve"> y Brasil</w:t>
      </w:r>
      <w:r w:rsidRPr="4D4958F6" w:rsidR="2684AFBC">
        <w:rPr>
          <w:rFonts w:ascii="Calibri" w:hAnsi="Calibri" w:eastAsia="Calibri" w:cs="Calibri"/>
          <w:sz w:val="22"/>
          <w:szCs w:val="22"/>
        </w:rPr>
        <w:t>.</w:t>
      </w:r>
      <w:r w:rsidRPr="4D4958F6" w:rsidR="5F722641">
        <w:rPr>
          <w:rFonts w:ascii="Calibri" w:hAnsi="Calibri" w:eastAsia="Calibri" w:cs="Calibri"/>
          <w:sz w:val="22"/>
          <w:szCs w:val="22"/>
        </w:rPr>
        <w:t xml:space="preserve"> Con presencia en 127 </w:t>
      </w:r>
      <w:r w:rsidRPr="4D4958F6" w:rsidR="4DBC332C">
        <w:rPr>
          <w:rFonts w:ascii="Calibri" w:hAnsi="Calibri" w:eastAsia="Calibri" w:cs="Calibri"/>
          <w:sz w:val="22"/>
          <w:szCs w:val="22"/>
        </w:rPr>
        <w:t>nacion</w:t>
      </w:r>
      <w:r w:rsidRPr="4D4958F6" w:rsidR="5F722641">
        <w:rPr>
          <w:rFonts w:ascii="Calibri" w:hAnsi="Calibri" w:eastAsia="Calibri" w:cs="Calibri"/>
          <w:sz w:val="22"/>
          <w:szCs w:val="22"/>
        </w:rPr>
        <w:t>es, nuestro país destaca por</w:t>
      </w:r>
      <w:r w:rsidRPr="4D4958F6" w:rsidR="5E7DE8A3">
        <w:rPr>
          <w:rFonts w:ascii="Calibri" w:hAnsi="Calibri" w:eastAsia="Calibri" w:cs="Calibri"/>
          <w:sz w:val="22"/>
          <w:szCs w:val="22"/>
        </w:rPr>
        <w:t xml:space="preserve"> tener cerca de </w:t>
      </w:r>
      <w:r w:rsidRPr="4D4958F6" w:rsidR="5E7DE8A3">
        <w:rPr>
          <w:rFonts w:ascii="Calibri" w:hAnsi="Calibri" w:eastAsia="Calibri" w:cs="Calibri"/>
          <w:b/>
          <w:bCs/>
          <w:sz w:val="22"/>
          <w:szCs w:val="22"/>
        </w:rPr>
        <w:t>500 espacios LEED</w:t>
      </w:r>
      <w:r w:rsidRPr="4D4958F6" w:rsidR="3B29FE6D">
        <w:rPr>
          <w:rFonts w:ascii="Calibri" w:hAnsi="Calibri" w:eastAsia="Calibri" w:cs="Calibri"/>
          <w:b/>
          <w:bCs/>
          <w:sz w:val="22"/>
          <w:szCs w:val="22"/>
        </w:rPr>
        <w:t xml:space="preserve"> para oficinas</w:t>
      </w:r>
      <w:r w:rsidRPr="4D4958F6" w:rsidR="18D7C164">
        <w:rPr>
          <w:rFonts w:ascii="Calibri" w:hAnsi="Calibri" w:eastAsia="Calibri" w:cs="Calibri"/>
          <w:sz w:val="22"/>
          <w:szCs w:val="22"/>
        </w:rPr>
        <w:t>,</w:t>
      </w:r>
      <w:r w:rsidRPr="4D4958F6" w:rsidR="5E7DE8A3">
        <w:rPr>
          <w:rFonts w:ascii="Calibri" w:hAnsi="Calibri" w:eastAsia="Calibri" w:cs="Calibri"/>
          <w:sz w:val="22"/>
          <w:szCs w:val="22"/>
        </w:rPr>
        <w:t xml:space="preserve"> tanto certificados como en proceso de lograrlo.</w:t>
      </w:r>
      <w:r w:rsidRPr="4D4958F6" w:rsidR="0C2D7EF1">
        <w:rPr>
          <w:rFonts w:ascii="Calibri" w:hAnsi="Calibri" w:eastAsia="Calibri" w:cs="Calibri"/>
          <w:sz w:val="22"/>
          <w:szCs w:val="22"/>
        </w:rPr>
        <w:t xml:space="preserve"> </w:t>
      </w:r>
    </w:p>
    <w:p w:rsidR="0C2D7EF1" w:rsidP="4D4958F6" w:rsidRDefault="0C2D7EF1" w14:paraId="78765CA9" w14:textId="4FE2C10F">
      <w:pPr>
        <w:jc w:val="both"/>
        <w:rPr>
          <w:rFonts w:ascii="Calibri" w:hAnsi="Calibri" w:eastAsia="Calibri" w:cs="Calibri"/>
          <w:i/>
          <w:iCs/>
          <w:sz w:val="22"/>
          <w:szCs w:val="22"/>
        </w:rPr>
      </w:pPr>
      <w:r w:rsidRPr="4D4958F6">
        <w:rPr>
          <w:rFonts w:ascii="Calibri" w:hAnsi="Calibri" w:eastAsia="Calibri" w:cs="Calibri"/>
          <w:sz w:val="22"/>
          <w:szCs w:val="22"/>
        </w:rPr>
        <w:t>"</w:t>
      </w:r>
      <w:r w:rsidRPr="4D4958F6">
        <w:rPr>
          <w:rFonts w:ascii="Calibri" w:hAnsi="Calibri" w:eastAsia="Calibri" w:cs="Calibri"/>
          <w:i/>
          <w:iCs/>
          <w:sz w:val="22"/>
          <w:szCs w:val="22"/>
        </w:rPr>
        <w:t>Aplicar la certificación LEED es una inversión a corto y largo plazo. Aparte de cu</w:t>
      </w:r>
      <w:r w:rsidRPr="4D4958F6" w:rsidR="4B43170B">
        <w:rPr>
          <w:rFonts w:ascii="Calibri" w:hAnsi="Calibri" w:eastAsia="Calibri" w:cs="Calibri"/>
          <w:i/>
          <w:iCs/>
          <w:sz w:val="22"/>
          <w:szCs w:val="22"/>
        </w:rPr>
        <w:t xml:space="preserve">idar </w:t>
      </w:r>
      <w:r w:rsidRPr="4D4958F6">
        <w:rPr>
          <w:rFonts w:ascii="Calibri" w:hAnsi="Calibri" w:eastAsia="Calibri" w:cs="Calibri"/>
          <w:i/>
          <w:iCs/>
          <w:sz w:val="22"/>
          <w:szCs w:val="22"/>
        </w:rPr>
        <w:t>al planeta</w:t>
      </w:r>
      <w:r w:rsidRPr="4D4958F6" w:rsidR="452F2C3C">
        <w:rPr>
          <w:rFonts w:ascii="Calibri" w:hAnsi="Calibri" w:eastAsia="Calibri" w:cs="Calibri"/>
          <w:i/>
          <w:iCs/>
          <w:sz w:val="22"/>
          <w:szCs w:val="22"/>
        </w:rPr>
        <w:t xml:space="preserve">, en los entornos laborales se ha comprobado que estas edificaciones </w:t>
      </w:r>
      <w:r w:rsidRPr="4D4958F6" w:rsidR="452F2C3C">
        <w:rPr>
          <w:rFonts w:ascii="Calibri" w:hAnsi="Calibri" w:eastAsia="Calibri" w:cs="Calibri"/>
          <w:b/>
          <w:bCs/>
          <w:i/>
          <w:iCs/>
          <w:sz w:val="22"/>
          <w:szCs w:val="22"/>
        </w:rPr>
        <w:t>aumentan la productividad un 7% en promedio</w:t>
      </w:r>
      <w:r w:rsidRPr="4D4958F6" w:rsidR="452F2C3C">
        <w:rPr>
          <w:rFonts w:ascii="Calibri" w:hAnsi="Calibri" w:eastAsia="Calibri" w:cs="Calibri"/>
          <w:i/>
          <w:iCs/>
          <w:sz w:val="22"/>
          <w:szCs w:val="22"/>
        </w:rPr>
        <w:t xml:space="preserve">, el 80% del personal </w:t>
      </w:r>
      <w:r w:rsidRPr="4D4958F6" w:rsidR="397003AB">
        <w:rPr>
          <w:rFonts w:ascii="Calibri" w:hAnsi="Calibri" w:eastAsia="Calibri" w:cs="Calibri"/>
          <w:i/>
          <w:iCs/>
          <w:sz w:val="22"/>
          <w:szCs w:val="22"/>
        </w:rPr>
        <w:t xml:space="preserve">en su interior </w:t>
      </w:r>
      <w:r w:rsidRPr="4D4958F6" w:rsidR="1DBD992B">
        <w:rPr>
          <w:rFonts w:ascii="Calibri" w:hAnsi="Calibri" w:eastAsia="Calibri" w:cs="Calibri"/>
          <w:i/>
          <w:iCs/>
          <w:sz w:val="22"/>
          <w:szCs w:val="22"/>
        </w:rPr>
        <w:t>elev</w:t>
      </w:r>
      <w:r w:rsidRPr="4D4958F6" w:rsidR="452F2C3C">
        <w:rPr>
          <w:rFonts w:ascii="Calibri" w:hAnsi="Calibri" w:eastAsia="Calibri" w:cs="Calibri"/>
          <w:i/>
          <w:iCs/>
          <w:sz w:val="22"/>
          <w:szCs w:val="22"/>
        </w:rPr>
        <w:t>a sus capacidades colaborativas</w:t>
      </w:r>
      <w:r w:rsidRPr="4D4958F6" w:rsidR="073DC4E7">
        <w:rPr>
          <w:rFonts w:ascii="Calibri" w:hAnsi="Calibri" w:eastAsia="Calibri" w:cs="Calibri"/>
          <w:i/>
          <w:iCs/>
          <w:sz w:val="22"/>
          <w:szCs w:val="22"/>
        </w:rPr>
        <w:t xml:space="preserve"> y</w:t>
      </w:r>
      <w:r w:rsidRPr="4D4958F6" w:rsidR="452F2C3C">
        <w:rPr>
          <w:rFonts w:ascii="Calibri" w:hAnsi="Calibri" w:eastAsia="Calibri" w:cs="Calibri"/>
          <w:i/>
          <w:iCs/>
          <w:sz w:val="22"/>
          <w:szCs w:val="22"/>
        </w:rPr>
        <w:t xml:space="preserve"> el 66% reporta sentirse más sano</w:t>
      </w:r>
      <w:r w:rsidRPr="4D4958F6" w:rsidR="475CE4E7">
        <w:rPr>
          <w:rFonts w:ascii="Calibri" w:hAnsi="Calibri" w:eastAsia="Calibri" w:cs="Calibri"/>
          <w:i/>
          <w:iCs/>
          <w:sz w:val="22"/>
          <w:szCs w:val="22"/>
        </w:rPr>
        <w:t xml:space="preserve">. </w:t>
      </w:r>
      <w:r w:rsidRPr="4D4958F6" w:rsidR="475CE4E7">
        <w:rPr>
          <w:rFonts w:ascii="Calibri" w:hAnsi="Calibri" w:eastAsia="Calibri" w:cs="Calibri"/>
          <w:b/>
          <w:bCs/>
          <w:i/>
          <w:iCs/>
          <w:sz w:val="22"/>
          <w:szCs w:val="22"/>
        </w:rPr>
        <w:t>Es aplicable a todo tipo de se</w:t>
      </w:r>
      <w:r w:rsidRPr="4D4958F6" w:rsidR="4BCE922A">
        <w:rPr>
          <w:rFonts w:ascii="Calibri" w:hAnsi="Calibri" w:eastAsia="Calibri" w:cs="Calibri"/>
          <w:b/>
          <w:bCs/>
          <w:i/>
          <w:iCs/>
          <w:sz w:val="22"/>
          <w:szCs w:val="22"/>
        </w:rPr>
        <w:t>gmentos</w:t>
      </w:r>
      <w:r w:rsidRPr="4D4958F6" w:rsidR="475CE4E7">
        <w:rPr>
          <w:rFonts w:ascii="Calibri" w:hAnsi="Calibri" w:eastAsia="Calibri" w:cs="Calibri"/>
          <w:i/>
          <w:iCs/>
          <w:sz w:val="22"/>
          <w:szCs w:val="22"/>
        </w:rPr>
        <w:t>, ya sea edificios residenciales, industriales, hospitales o corporativos</w:t>
      </w:r>
      <w:r w:rsidRPr="4D4958F6" w:rsidR="24A84891">
        <w:rPr>
          <w:rFonts w:ascii="Calibri" w:hAnsi="Calibri" w:eastAsia="Calibri" w:cs="Calibri"/>
          <w:i/>
          <w:iCs/>
          <w:sz w:val="22"/>
          <w:szCs w:val="22"/>
        </w:rPr>
        <w:t xml:space="preserve">. Se mide por puntos, </w:t>
      </w:r>
      <w:r w:rsidRPr="4D4958F6" w:rsidR="1D3ABAFD">
        <w:rPr>
          <w:rFonts w:ascii="Calibri" w:hAnsi="Calibri" w:eastAsia="Calibri" w:cs="Calibri"/>
          <w:i/>
          <w:iCs/>
          <w:sz w:val="22"/>
          <w:szCs w:val="22"/>
        </w:rPr>
        <w:t>acumulables</w:t>
      </w:r>
      <w:r w:rsidRPr="4D4958F6" w:rsidR="24A84891">
        <w:rPr>
          <w:rFonts w:ascii="Calibri" w:hAnsi="Calibri" w:eastAsia="Calibri" w:cs="Calibri"/>
          <w:i/>
          <w:iCs/>
          <w:sz w:val="22"/>
          <w:szCs w:val="22"/>
        </w:rPr>
        <w:t xml:space="preserve"> en nueve categorías de análisis donde </w:t>
      </w:r>
      <w:r w:rsidRPr="4D4958F6" w:rsidR="6832147D">
        <w:rPr>
          <w:rFonts w:ascii="Calibri" w:hAnsi="Calibri" w:eastAsia="Calibri" w:cs="Calibri"/>
          <w:i/>
          <w:iCs/>
          <w:sz w:val="22"/>
          <w:szCs w:val="22"/>
        </w:rPr>
        <w:t xml:space="preserve">el papel de </w:t>
      </w:r>
      <w:r w:rsidRPr="4D4958F6" w:rsidR="6832147D">
        <w:rPr>
          <w:rFonts w:ascii="Calibri" w:hAnsi="Calibri" w:eastAsia="Calibri" w:cs="Calibri"/>
          <w:b/>
          <w:bCs/>
          <w:i/>
          <w:iCs/>
          <w:sz w:val="22"/>
          <w:szCs w:val="22"/>
        </w:rPr>
        <w:t>la iluminación es transversal</w:t>
      </w:r>
      <w:r w:rsidRPr="4D4958F6" w:rsidR="6832147D">
        <w:rPr>
          <w:rFonts w:ascii="Calibri" w:hAnsi="Calibri" w:eastAsia="Calibri" w:cs="Calibri"/>
          <w:i/>
          <w:iCs/>
          <w:sz w:val="22"/>
          <w:szCs w:val="22"/>
        </w:rPr>
        <w:t>"</w:t>
      </w:r>
      <w:r w:rsidRPr="4D4958F6" w:rsidR="6832147D">
        <w:rPr>
          <w:rFonts w:ascii="Calibri" w:hAnsi="Calibri" w:eastAsia="Calibri" w:cs="Calibri"/>
          <w:sz w:val="22"/>
          <w:szCs w:val="22"/>
        </w:rPr>
        <w:t>; comenta el experto.</w:t>
      </w:r>
    </w:p>
    <w:p w:rsidR="598AC09E" w:rsidP="4D4958F6" w:rsidRDefault="598AC09E" w14:paraId="6A87A7A7" w14:textId="7DA4F25F">
      <w:pPr>
        <w:jc w:val="both"/>
        <w:rPr>
          <w:rFonts w:ascii="Calibri" w:hAnsi="Calibri" w:eastAsia="Calibri" w:cs="Calibri"/>
          <w:sz w:val="22"/>
          <w:szCs w:val="22"/>
        </w:rPr>
      </w:pPr>
      <w:r w:rsidRPr="4D4958F6">
        <w:rPr>
          <w:rFonts w:ascii="Calibri" w:hAnsi="Calibri" w:eastAsia="Calibri" w:cs="Calibri"/>
          <w:sz w:val="22"/>
          <w:szCs w:val="22"/>
        </w:rPr>
        <w:t xml:space="preserve">Lo </w:t>
      </w:r>
      <w:r w:rsidRPr="4D4958F6" w:rsidR="74AD5533">
        <w:rPr>
          <w:rFonts w:ascii="Calibri" w:hAnsi="Calibri" w:eastAsia="Calibri" w:cs="Calibri"/>
          <w:sz w:val="22"/>
          <w:szCs w:val="22"/>
        </w:rPr>
        <w:t xml:space="preserve">máximo que puede obtener un proyecto son </w:t>
      </w:r>
      <w:r w:rsidRPr="4D4958F6" w:rsidR="74AD5533">
        <w:rPr>
          <w:rFonts w:ascii="Calibri" w:hAnsi="Calibri" w:eastAsia="Calibri" w:cs="Calibri"/>
          <w:b/>
          <w:bCs/>
          <w:sz w:val="22"/>
          <w:szCs w:val="22"/>
        </w:rPr>
        <w:t>110</w:t>
      </w:r>
      <w:r w:rsidRPr="4D4958F6" w:rsidR="125B262E">
        <w:rPr>
          <w:rFonts w:ascii="Calibri" w:hAnsi="Calibri" w:eastAsia="Calibri" w:cs="Calibri"/>
          <w:b/>
          <w:bCs/>
          <w:sz w:val="22"/>
          <w:szCs w:val="22"/>
        </w:rPr>
        <w:t xml:space="preserve"> puntos</w:t>
      </w:r>
      <w:r w:rsidRPr="4D4958F6" w:rsidR="74AD5533">
        <w:rPr>
          <w:rFonts w:ascii="Calibri" w:hAnsi="Calibri" w:eastAsia="Calibri" w:cs="Calibri"/>
          <w:sz w:val="22"/>
          <w:szCs w:val="22"/>
        </w:rPr>
        <w:t>, de los cuales 100</w:t>
      </w:r>
      <w:r w:rsidRPr="4D4958F6" w:rsidR="3F2D133E">
        <w:rPr>
          <w:rFonts w:ascii="Calibri" w:hAnsi="Calibri" w:eastAsia="Calibri" w:cs="Calibri"/>
          <w:sz w:val="22"/>
          <w:szCs w:val="22"/>
        </w:rPr>
        <w:t xml:space="preserve"> </w:t>
      </w:r>
      <w:r w:rsidRPr="4D4958F6" w:rsidR="74AD5533">
        <w:rPr>
          <w:rFonts w:ascii="Calibri" w:hAnsi="Calibri" w:eastAsia="Calibri" w:cs="Calibri"/>
          <w:sz w:val="22"/>
          <w:szCs w:val="22"/>
        </w:rPr>
        <w:t xml:space="preserve">corresponden al cumplimiento adecuado de </w:t>
      </w:r>
      <w:r w:rsidRPr="4D4958F6" w:rsidR="57546306">
        <w:rPr>
          <w:rFonts w:ascii="Calibri" w:hAnsi="Calibri" w:eastAsia="Calibri" w:cs="Calibri"/>
          <w:sz w:val="22"/>
          <w:szCs w:val="22"/>
        </w:rPr>
        <w:t xml:space="preserve">LEED </w:t>
      </w:r>
      <w:r w:rsidRPr="4D4958F6" w:rsidR="74AD5533">
        <w:rPr>
          <w:rFonts w:ascii="Calibri" w:hAnsi="Calibri" w:eastAsia="Calibri" w:cs="Calibri"/>
          <w:sz w:val="22"/>
          <w:szCs w:val="22"/>
        </w:rPr>
        <w:t xml:space="preserve">y </w:t>
      </w:r>
      <w:r w:rsidRPr="4D4958F6" w:rsidR="54BCD9BD">
        <w:rPr>
          <w:rFonts w:ascii="Calibri" w:hAnsi="Calibri" w:eastAsia="Calibri" w:cs="Calibri"/>
          <w:sz w:val="22"/>
          <w:szCs w:val="22"/>
        </w:rPr>
        <w:t xml:space="preserve">los </w:t>
      </w:r>
      <w:r w:rsidRPr="4D4958F6" w:rsidR="74AD5533">
        <w:rPr>
          <w:rFonts w:ascii="Calibri" w:hAnsi="Calibri" w:eastAsia="Calibri" w:cs="Calibri"/>
          <w:sz w:val="22"/>
          <w:szCs w:val="22"/>
        </w:rPr>
        <w:t xml:space="preserve">10 restantes son un </w:t>
      </w:r>
      <w:r w:rsidRPr="4D4958F6" w:rsidR="74AD5533">
        <w:rPr>
          <w:rFonts w:ascii="Calibri" w:hAnsi="Calibri" w:eastAsia="Calibri" w:cs="Calibri"/>
          <w:b/>
          <w:bCs/>
          <w:sz w:val="22"/>
          <w:szCs w:val="22"/>
        </w:rPr>
        <w:t>bono por la</w:t>
      </w:r>
      <w:r w:rsidRPr="4D4958F6" w:rsidR="1D13E289">
        <w:rPr>
          <w:rFonts w:ascii="Calibri" w:hAnsi="Calibri" w:eastAsia="Calibri" w:cs="Calibri"/>
          <w:b/>
          <w:bCs/>
          <w:sz w:val="22"/>
          <w:szCs w:val="22"/>
        </w:rPr>
        <w:t xml:space="preserve"> </w:t>
      </w:r>
      <w:r w:rsidRPr="4D4958F6" w:rsidR="74AD5533">
        <w:rPr>
          <w:rFonts w:ascii="Calibri" w:hAnsi="Calibri" w:eastAsia="Calibri" w:cs="Calibri"/>
          <w:b/>
          <w:bCs/>
          <w:sz w:val="22"/>
          <w:szCs w:val="22"/>
        </w:rPr>
        <w:t xml:space="preserve">innovación </w:t>
      </w:r>
      <w:r w:rsidRPr="4D4958F6" w:rsidR="74AD5533">
        <w:rPr>
          <w:rFonts w:ascii="Calibri" w:hAnsi="Calibri" w:eastAsia="Calibri" w:cs="Calibri"/>
          <w:sz w:val="22"/>
          <w:szCs w:val="22"/>
        </w:rPr>
        <w:t>propuesta en el proceso de ejecución.</w:t>
      </w:r>
      <w:r w:rsidRPr="4D4958F6" w:rsidR="0322C117">
        <w:rPr>
          <w:rFonts w:ascii="Calibri" w:hAnsi="Calibri" w:eastAsia="Calibri" w:cs="Calibri"/>
          <w:sz w:val="22"/>
          <w:szCs w:val="22"/>
        </w:rPr>
        <w:t xml:space="preserve"> En el caso de </w:t>
      </w:r>
      <w:r w:rsidRPr="4D4958F6" w:rsidR="0322C117">
        <w:rPr>
          <w:rFonts w:ascii="Calibri" w:hAnsi="Calibri" w:eastAsia="Calibri" w:cs="Calibri"/>
          <w:b/>
          <w:bCs/>
          <w:sz w:val="22"/>
          <w:szCs w:val="22"/>
        </w:rPr>
        <w:t>la iluminación</w:t>
      </w:r>
      <w:r w:rsidRPr="4D4958F6" w:rsidR="0322C117">
        <w:rPr>
          <w:rFonts w:ascii="Calibri" w:hAnsi="Calibri" w:eastAsia="Calibri" w:cs="Calibri"/>
          <w:sz w:val="22"/>
          <w:szCs w:val="22"/>
        </w:rPr>
        <w:t xml:space="preserve">, ayuda a sumar créditos tanto en </w:t>
      </w:r>
      <w:r w:rsidRPr="4D4958F6" w:rsidR="61A847E4">
        <w:rPr>
          <w:rFonts w:ascii="Calibri" w:hAnsi="Calibri" w:eastAsia="Calibri" w:cs="Calibri"/>
          <w:sz w:val="22"/>
          <w:szCs w:val="22"/>
        </w:rPr>
        <w:t>la categoría cinco (</w:t>
      </w:r>
      <w:r w:rsidRPr="4D4958F6" w:rsidR="61A847E4">
        <w:rPr>
          <w:rFonts w:ascii="Calibri" w:hAnsi="Calibri" w:eastAsia="Calibri" w:cs="Calibri"/>
          <w:b/>
          <w:bCs/>
          <w:sz w:val="22"/>
          <w:szCs w:val="22"/>
        </w:rPr>
        <w:t>energía y atmósfera</w:t>
      </w:r>
      <w:r w:rsidRPr="4D4958F6" w:rsidR="61A847E4">
        <w:rPr>
          <w:rFonts w:ascii="Calibri" w:hAnsi="Calibri" w:eastAsia="Calibri" w:cs="Calibri"/>
          <w:sz w:val="22"/>
          <w:szCs w:val="22"/>
        </w:rPr>
        <w:t>, 33 puntos) como en la sexta (</w:t>
      </w:r>
      <w:r w:rsidRPr="4D4958F6" w:rsidR="61A847E4">
        <w:rPr>
          <w:rFonts w:ascii="Calibri" w:hAnsi="Calibri" w:eastAsia="Calibri" w:cs="Calibri"/>
          <w:b/>
          <w:bCs/>
          <w:sz w:val="22"/>
          <w:szCs w:val="22"/>
        </w:rPr>
        <w:t>materiales y recursos</w:t>
      </w:r>
      <w:r w:rsidRPr="4D4958F6" w:rsidR="61A847E4">
        <w:rPr>
          <w:rFonts w:ascii="Calibri" w:hAnsi="Calibri" w:eastAsia="Calibri" w:cs="Calibri"/>
          <w:sz w:val="22"/>
          <w:szCs w:val="22"/>
        </w:rPr>
        <w:t>, 13 puntos)</w:t>
      </w:r>
      <w:r w:rsidRPr="4D4958F6" w:rsidR="29F9E62D">
        <w:rPr>
          <w:rFonts w:ascii="Calibri" w:hAnsi="Calibri" w:eastAsia="Calibri" w:cs="Calibri"/>
          <w:sz w:val="22"/>
          <w:szCs w:val="22"/>
        </w:rPr>
        <w:t xml:space="preserve"> y la séptima (</w:t>
      </w:r>
      <w:r w:rsidRPr="4D4958F6" w:rsidR="29F9E62D">
        <w:rPr>
          <w:rFonts w:ascii="Calibri" w:hAnsi="Calibri" w:eastAsia="Calibri" w:cs="Calibri"/>
          <w:b/>
          <w:bCs/>
          <w:sz w:val="22"/>
          <w:szCs w:val="22"/>
        </w:rPr>
        <w:t>calidad de ambiente interior</w:t>
      </w:r>
      <w:r w:rsidRPr="4D4958F6" w:rsidR="29F9E62D">
        <w:rPr>
          <w:rFonts w:ascii="Calibri" w:hAnsi="Calibri" w:eastAsia="Calibri" w:cs="Calibri"/>
          <w:sz w:val="22"/>
          <w:szCs w:val="22"/>
        </w:rPr>
        <w:t>, 16 puntos)</w:t>
      </w:r>
      <w:r w:rsidRPr="4D4958F6" w:rsidR="3830CC56">
        <w:rPr>
          <w:rFonts w:ascii="Calibri" w:hAnsi="Calibri" w:eastAsia="Calibri" w:cs="Calibri"/>
          <w:sz w:val="22"/>
          <w:szCs w:val="22"/>
        </w:rPr>
        <w:t>.</w:t>
      </w:r>
      <w:r w:rsidRPr="4D4958F6" w:rsidR="7814A4EA">
        <w:rPr>
          <w:rFonts w:ascii="Calibri" w:hAnsi="Calibri" w:eastAsia="Calibri" w:cs="Calibri"/>
          <w:sz w:val="22"/>
          <w:szCs w:val="22"/>
        </w:rPr>
        <w:t xml:space="preserve"> </w:t>
      </w:r>
      <w:r w:rsidRPr="4D4958F6" w:rsidR="20BB16DA">
        <w:rPr>
          <w:rFonts w:ascii="Calibri" w:hAnsi="Calibri" w:eastAsia="Calibri" w:cs="Calibri"/>
          <w:sz w:val="22"/>
          <w:szCs w:val="22"/>
        </w:rPr>
        <w:t>C</w:t>
      </w:r>
      <w:r w:rsidRPr="4D4958F6" w:rsidR="7814A4EA">
        <w:rPr>
          <w:rFonts w:ascii="Calibri" w:hAnsi="Calibri" w:eastAsia="Calibri" w:cs="Calibri"/>
          <w:sz w:val="22"/>
          <w:szCs w:val="22"/>
        </w:rPr>
        <w:t xml:space="preserve">on una participación más discreta en otros apartados, </w:t>
      </w:r>
      <w:r w:rsidRPr="4D4958F6" w:rsidR="24328856">
        <w:rPr>
          <w:rFonts w:ascii="Calibri" w:hAnsi="Calibri" w:eastAsia="Calibri" w:cs="Calibri"/>
          <w:sz w:val="22"/>
          <w:szCs w:val="22"/>
        </w:rPr>
        <w:t xml:space="preserve">apelando a la </w:t>
      </w:r>
      <w:r w:rsidRPr="4D4958F6" w:rsidR="24328856">
        <w:rPr>
          <w:rFonts w:ascii="Calibri" w:hAnsi="Calibri" w:eastAsia="Calibri" w:cs="Calibri"/>
          <w:b/>
          <w:bCs/>
          <w:sz w:val="22"/>
          <w:szCs w:val="22"/>
        </w:rPr>
        <w:t>visión holística de LEED</w:t>
      </w:r>
      <w:r w:rsidRPr="4D4958F6" w:rsidR="24328856">
        <w:rPr>
          <w:rFonts w:ascii="Calibri" w:hAnsi="Calibri" w:eastAsia="Calibri" w:cs="Calibri"/>
          <w:sz w:val="22"/>
          <w:szCs w:val="22"/>
        </w:rPr>
        <w:t xml:space="preserve">: la sostenibilidad no sólo es un tema de consumos y ahorros, también se mide desde la </w:t>
      </w:r>
      <w:r w:rsidRPr="4D4958F6" w:rsidR="24328856">
        <w:rPr>
          <w:rFonts w:ascii="Calibri" w:hAnsi="Calibri" w:eastAsia="Calibri" w:cs="Calibri"/>
          <w:b/>
          <w:bCs/>
          <w:sz w:val="22"/>
          <w:szCs w:val="22"/>
        </w:rPr>
        <w:t xml:space="preserve">calidad de vida </w:t>
      </w:r>
      <w:r w:rsidRPr="4D4958F6" w:rsidR="24328856">
        <w:rPr>
          <w:rFonts w:ascii="Calibri" w:hAnsi="Calibri" w:eastAsia="Calibri" w:cs="Calibri"/>
          <w:sz w:val="22"/>
          <w:szCs w:val="22"/>
        </w:rPr>
        <w:t xml:space="preserve">de </w:t>
      </w:r>
      <w:r w:rsidRPr="4D4958F6" w:rsidR="4AD82591">
        <w:rPr>
          <w:rFonts w:ascii="Calibri" w:hAnsi="Calibri" w:eastAsia="Calibri" w:cs="Calibri"/>
          <w:sz w:val="22"/>
          <w:szCs w:val="22"/>
        </w:rPr>
        <w:t>las personas.</w:t>
      </w:r>
    </w:p>
    <w:p w:rsidR="02ECC3A0" w:rsidP="4D4958F6" w:rsidRDefault="02ECC3A0" w14:paraId="2CB434F1" w14:textId="512E64C1">
      <w:pPr>
        <w:jc w:val="both"/>
        <w:rPr>
          <w:rFonts w:ascii="Calibri" w:hAnsi="Calibri" w:eastAsia="Calibri" w:cs="Calibri"/>
          <w:sz w:val="22"/>
          <w:szCs w:val="22"/>
        </w:rPr>
      </w:pPr>
      <w:bookmarkStart w:name="_Int_FE9gMUdl" w:id="1"/>
      <w:r w:rsidRPr="4D4958F6">
        <w:rPr>
          <w:rFonts w:ascii="Calibri" w:hAnsi="Calibri" w:eastAsia="Calibri" w:cs="Calibri"/>
          <w:sz w:val="22"/>
          <w:szCs w:val="22"/>
        </w:rPr>
        <w:t xml:space="preserve">En el primer caso, donde las </w:t>
      </w:r>
      <w:r w:rsidRPr="4D4958F6">
        <w:rPr>
          <w:rFonts w:ascii="Calibri" w:hAnsi="Calibri" w:eastAsia="Calibri" w:cs="Calibri"/>
          <w:b/>
          <w:bCs/>
          <w:sz w:val="22"/>
          <w:szCs w:val="22"/>
        </w:rPr>
        <w:t>estrategias de diseño eficientes y fuentes de energía renovables</w:t>
      </w:r>
      <w:r w:rsidRPr="4D4958F6">
        <w:rPr>
          <w:rFonts w:ascii="Calibri" w:hAnsi="Calibri" w:eastAsia="Calibri" w:cs="Calibri"/>
          <w:sz w:val="22"/>
          <w:szCs w:val="22"/>
        </w:rPr>
        <w:t xml:space="preserve"> son un prerrequisito, </w:t>
      </w:r>
      <w:r w:rsidRPr="4D4958F6" w:rsidR="0694FE04">
        <w:rPr>
          <w:rFonts w:ascii="Calibri" w:hAnsi="Calibri" w:eastAsia="Calibri" w:cs="Calibri"/>
          <w:sz w:val="22"/>
          <w:szCs w:val="22"/>
        </w:rPr>
        <w:t xml:space="preserve">es obligatoria la implementación de controles de iluminación (tanto en interiores como exteriores), apagado automático, sensores de ocupación y una modelación energética por medio de simulaciones computacionales </w:t>
      </w:r>
      <w:r w:rsidRPr="4D4958F6" w:rsidR="6D286B6C">
        <w:rPr>
          <w:rFonts w:ascii="Calibri" w:hAnsi="Calibri" w:eastAsia="Calibri" w:cs="Calibri"/>
          <w:sz w:val="22"/>
          <w:szCs w:val="22"/>
        </w:rPr>
        <w:t>para</w:t>
      </w:r>
      <w:r w:rsidRPr="4D4958F6" w:rsidR="0694FE04">
        <w:rPr>
          <w:rFonts w:ascii="Calibri" w:hAnsi="Calibri" w:eastAsia="Calibri" w:cs="Calibri"/>
          <w:sz w:val="22"/>
          <w:szCs w:val="22"/>
        </w:rPr>
        <w:t xml:space="preserve"> predecir el desempeño y uso final de la energía.</w:t>
      </w:r>
      <w:bookmarkEnd w:id="1"/>
      <w:r w:rsidRPr="4D4958F6" w:rsidR="0694FE04">
        <w:rPr>
          <w:rFonts w:ascii="Calibri" w:hAnsi="Calibri" w:eastAsia="Calibri" w:cs="Calibri"/>
          <w:sz w:val="22"/>
          <w:szCs w:val="22"/>
        </w:rPr>
        <w:t xml:space="preserve"> </w:t>
      </w:r>
      <w:r w:rsidRPr="4D4958F6" w:rsidR="7FDBF041">
        <w:rPr>
          <w:rFonts w:ascii="Calibri" w:hAnsi="Calibri" w:eastAsia="Calibri" w:cs="Calibri"/>
          <w:sz w:val="22"/>
          <w:szCs w:val="22"/>
        </w:rPr>
        <w:t xml:space="preserve">En el segundo, se </w:t>
      </w:r>
      <w:r w:rsidRPr="4D4958F6" w:rsidR="7FDBF041">
        <w:rPr>
          <w:rFonts w:ascii="Calibri" w:hAnsi="Calibri" w:eastAsia="Calibri" w:cs="Calibri"/>
          <w:sz w:val="22"/>
          <w:szCs w:val="22"/>
        </w:rPr>
        <w:lastRenderedPageBreak/>
        <w:t xml:space="preserve">busca que </w:t>
      </w:r>
      <w:r w:rsidRPr="4D4958F6" w:rsidR="7FDBF041">
        <w:rPr>
          <w:rFonts w:ascii="Calibri" w:hAnsi="Calibri" w:eastAsia="Calibri" w:cs="Calibri"/>
          <w:b/>
          <w:bCs/>
          <w:sz w:val="22"/>
          <w:szCs w:val="22"/>
        </w:rPr>
        <w:t xml:space="preserve">el ciclo de vida de los productos </w:t>
      </w:r>
      <w:r w:rsidRPr="4D4958F6" w:rsidR="49D10DA5">
        <w:rPr>
          <w:rFonts w:ascii="Calibri" w:hAnsi="Calibri" w:eastAsia="Calibri" w:cs="Calibri"/>
          <w:b/>
          <w:bCs/>
          <w:sz w:val="22"/>
          <w:szCs w:val="22"/>
        </w:rPr>
        <w:t xml:space="preserve">utilizados </w:t>
      </w:r>
      <w:r w:rsidRPr="4D4958F6" w:rsidR="7FDBF041">
        <w:rPr>
          <w:rFonts w:ascii="Calibri" w:hAnsi="Calibri" w:eastAsia="Calibri" w:cs="Calibri"/>
          <w:b/>
          <w:bCs/>
          <w:sz w:val="22"/>
          <w:szCs w:val="22"/>
        </w:rPr>
        <w:t>sea renovable</w:t>
      </w:r>
      <w:r w:rsidRPr="4D4958F6" w:rsidR="7FDBF041">
        <w:rPr>
          <w:rFonts w:ascii="Calibri" w:hAnsi="Calibri" w:eastAsia="Calibri" w:cs="Calibri"/>
          <w:sz w:val="22"/>
          <w:szCs w:val="22"/>
        </w:rPr>
        <w:t>.</w:t>
      </w:r>
      <w:r w:rsidRPr="4D4958F6" w:rsidR="495D14B3">
        <w:rPr>
          <w:rFonts w:ascii="Calibri" w:hAnsi="Calibri" w:eastAsia="Calibri" w:cs="Calibri"/>
          <w:sz w:val="22"/>
          <w:szCs w:val="22"/>
        </w:rPr>
        <w:t xml:space="preserve"> </w:t>
      </w:r>
      <w:r w:rsidRPr="4D4958F6" w:rsidR="7FDBF041">
        <w:rPr>
          <w:rFonts w:ascii="Calibri" w:hAnsi="Calibri" w:eastAsia="Calibri" w:cs="Calibri"/>
          <w:sz w:val="22"/>
          <w:szCs w:val="22"/>
        </w:rPr>
        <w:t xml:space="preserve">Y en </w:t>
      </w:r>
      <w:r w:rsidRPr="4D4958F6" w:rsidR="3E710046">
        <w:rPr>
          <w:rFonts w:ascii="Calibri" w:hAnsi="Calibri" w:eastAsia="Calibri" w:cs="Calibri"/>
          <w:sz w:val="22"/>
          <w:szCs w:val="22"/>
        </w:rPr>
        <w:t xml:space="preserve">la séptima categoría el </w:t>
      </w:r>
      <w:r w:rsidRPr="4D4958F6" w:rsidR="03E19619">
        <w:rPr>
          <w:rFonts w:ascii="Calibri" w:hAnsi="Calibri" w:eastAsia="Calibri" w:cs="Calibri"/>
          <w:sz w:val="22"/>
          <w:szCs w:val="22"/>
        </w:rPr>
        <w:t xml:space="preserve">propósito </w:t>
      </w:r>
      <w:r w:rsidRPr="4D4958F6" w:rsidR="0AE5FE04">
        <w:rPr>
          <w:rFonts w:ascii="Calibri" w:hAnsi="Calibri" w:eastAsia="Calibri" w:cs="Calibri"/>
          <w:sz w:val="22"/>
          <w:szCs w:val="22"/>
        </w:rPr>
        <w:t>es</w:t>
      </w:r>
      <w:r w:rsidRPr="4D4958F6" w:rsidR="3E710046">
        <w:rPr>
          <w:rFonts w:ascii="Calibri" w:hAnsi="Calibri" w:eastAsia="Calibri" w:cs="Calibri"/>
          <w:sz w:val="22"/>
          <w:szCs w:val="22"/>
        </w:rPr>
        <w:t xml:space="preserve"> optimizar </w:t>
      </w:r>
      <w:r w:rsidRPr="4D4958F6" w:rsidR="600B4C2B">
        <w:rPr>
          <w:rFonts w:ascii="Calibri" w:hAnsi="Calibri" w:eastAsia="Calibri" w:cs="Calibri"/>
          <w:sz w:val="22"/>
          <w:szCs w:val="22"/>
        </w:rPr>
        <w:t xml:space="preserve">la </w:t>
      </w:r>
      <w:r w:rsidRPr="4D4958F6" w:rsidR="600B4C2B">
        <w:rPr>
          <w:rFonts w:ascii="Calibri" w:hAnsi="Calibri" w:eastAsia="Calibri" w:cs="Calibri"/>
          <w:b/>
          <w:bCs/>
          <w:sz w:val="22"/>
          <w:szCs w:val="22"/>
        </w:rPr>
        <w:t xml:space="preserve">calidad de </w:t>
      </w:r>
      <w:r w:rsidRPr="4D4958F6" w:rsidR="3E710046">
        <w:rPr>
          <w:rFonts w:ascii="Calibri" w:hAnsi="Calibri" w:eastAsia="Calibri" w:cs="Calibri"/>
          <w:b/>
          <w:bCs/>
          <w:sz w:val="22"/>
          <w:szCs w:val="22"/>
        </w:rPr>
        <w:t>los ambientes interiores</w:t>
      </w:r>
      <w:r w:rsidRPr="4D4958F6" w:rsidR="3A5BABEB">
        <w:rPr>
          <w:rFonts w:ascii="Calibri" w:hAnsi="Calibri" w:eastAsia="Calibri" w:cs="Calibri"/>
          <w:sz w:val="22"/>
          <w:szCs w:val="22"/>
        </w:rPr>
        <w:t>,</w:t>
      </w:r>
      <w:r w:rsidRPr="4D4958F6" w:rsidR="3E710046">
        <w:rPr>
          <w:rFonts w:ascii="Calibri" w:hAnsi="Calibri" w:eastAsia="Calibri" w:cs="Calibri"/>
          <w:sz w:val="22"/>
          <w:szCs w:val="22"/>
        </w:rPr>
        <w:t xml:space="preserve"> al aumentar el confort térmico, visual, acústico y lumínico</w:t>
      </w:r>
      <w:r w:rsidRPr="4D4958F6" w:rsidR="42D044B3">
        <w:rPr>
          <w:rFonts w:ascii="Calibri" w:hAnsi="Calibri" w:eastAsia="Calibri" w:cs="Calibri"/>
          <w:sz w:val="22"/>
          <w:szCs w:val="22"/>
        </w:rPr>
        <w:t>.</w:t>
      </w:r>
    </w:p>
    <w:p w:rsidR="195B12F6" w:rsidP="4D4958F6" w:rsidRDefault="195B12F6" w14:paraId="3DB97D20" w14:textId="50948DEF">
      <w:pPr>
        <w:jc w:val="both"/>
        <w:rPr>
          <w:rFonts w:ascii="Calibri" w:hAnsi="Calibri" w:eastAsia="Calibri" w:cs="Calibri"/>
          <w:sz w:val="22"/>
          <w:szCs w:val="22"/>
        </w:rPr>
      </w:pPr>
      <w:r w:rsidRPr="4D4958F6">
        <w:rPr>
          <w:rFonts w:ascii="Calibri" w:hAnsi="Calibri" w:eastAsia="Calibri" w:cs="Calibri"/>
          <w:sz w:val="22"/>
          <w:szCs w:val="22"/>
        </w:rPr>
        <w:t xml:space="preserve">LEED es </w:t>
      </w:r>
      <w:r w:rsidRPr="4D4958F6" w:rsidR="7D828DB3">
        <w:rPr>
          <w:rFonts w:ascii="Calibri" w:hAnsi="Calibri" w:eastAsia="Calibri" w:cs="Calibri"/>
          <w:sz w:val="22"/>
          <w:szCs w:val="22"/>
        </w:rPr>
        <w:t>la cert</w:t>
      </w:r>
      <w:r w:rsidRPr="4D4958F6">
        <w:rPr>
          <w:rFonts w:ascii="Calibri" w:hAnsi="Calibri" w:eastAsia="Calibri" w:cs="Calibri"/>
          <w:sz w:val="22"/>
          <w:szCs w:val="22"/>
        </w:rPr>
        <w:t xml:space="preserve">ificación de edificios ecológicos </w:t>
      </w:r>
      <w:r w:rsidRPr="4D4958F6">
        <w:rPr>
          <w:rFonts w:ascii="Calibri" w:hAnsi="Calibri" w:eastAsia="Calibri" w:cs="Calibri"/>
          <w:b/>
          <w:bCs/>
          <w:sz w:val="22"/>
          <w:szCs w:val="22"/>
        </w:rPr>
        <w:t xml:space="preserve">más </w:t>
      </w:r>
      <w:r w:rsidRPr="4D4958F6" w:rsidR="731B45F2">
        <w:rPr>
          <w:rFonts w:ascii="Calibri" w:hAnsi="Calibri" w:eastAsia="Calibri" w:cs="Calibri"/>
          <w:b/>
          <w:bCs/>
          <w:sz w:val="22"/>
          <w:szCs w:val="22"/>
        </w:rPr>
        <w:t>emplead</w:t>
      </w:r>
      <w:r w:rsidRPr="4D4958F6" w:rsidR="0FBE5F29">
        <w:rPr>
          <w:rFonts w:ascii="Calibri" w:hAnsi="Calibri" w:eastAsia="Calibri" w:cs="Calibri"/>
          <w:b/>
          <w:bCs/>
          <w:sz w:val="22"/>
          <w:szCs w:val="22"/>
        </w:rPr>
        <w:t>a</w:t>
      </w:r>
      <w:r w:rsidRPr="4D4958F6" w:rsidR="731B45F2">
        <w:rPr>
          <w:rFonts w:ascii="Calibri" w:hAnsi="Calibri" w:eastAsia="Calibri" w:cs="Calibri"/>
          <w:b/>
          <w:bCs/>
          <w:sz w:val="22"/>
          <w:szCs w:val="22"/>
        </w:rPr>
        <w:t xml:space="preserve"> </w:t>
      </w:r>
      <w:r w:rsidRPr="4D4958F6">
        <w:rPr>
          <w:rFonts w:ascii="Calibri" w:hAnsi="Calibri" w:eastAsia="Calibri" w:cs="Calibri"/>
          <w:b/>
          <w:bCs/>
          <w:sz w:val="22"/>
          <w:szCs w:val="22"/>
        </w:rPr>
        <w:t>en el mundo</w:t>
      </w:r>
      <w:r w:rsidRPr="4D4958F6">
        <w:rPr>
          <w:rFonts w:ascii="Calibri" w:hAnsi="Calibri" w:eastAsia="Calibri" w:cs="Calibri"/>
          <w:sz w:val="22"/>
          <w:szCs w:val="22"/>
        </w:rPr>
        <w:t xml:space="preserve">. </w:t>
      </w:r>
      <w:r w:rsidRPr="4D4958F6" w:rsidR="7747DC83">
        <w:rPr>
          <w:rFonts w:ascii="Calibri" w:hAnsi="Calibri" w:eastAsia="Calibri" w:cs="Calibri"/>
          <w:sz w:val="22"/>
          <w:szCs w:val="22"/>
        </w:rPr>
        <w:t xml:space="preserve">Como sistema de calificación </w:t>
      </w:r>
      <w:r w:rsidRPr="4D4958F6">
        <w:rPr>
          <w:rFonts w:ascii="Calibri" w:hAnsi="Calibri" w:eastAsia="Calibri" w:cs="Calibri"/>
          <w:sz w:val="22"/>
          <w:szCs w:val="22"/>
        </w:rPr>
        <w:t>voluntario</w:t>
      </w:r>
      <w:r w:rsidRPr="4D4958F6" w:rsidR="3F83FB19">
        <w:rPr>
          <w:rFonts w:ascii="Calibri" w:hAnsi="Calibri" w:eastAsia="Calibri" w:cs="Calibri"/>
          <w:sz w:val="22"/>
          <w:szCs w:val="22"/>
        </w:rPr>
        <w:t xml:space="preserve">, </w:t>
      </w:r>
      <w:r w:rsidRPr="4D4958F6" w:rsidR="1D595808">
        <w:rPr>
          <w:rFonts w:ascii="Calibri" w:hAnsi="Calibri" w:eastAsia="Calibri" w:cs="Calibri"/>
          <w:sz w:val="22"/>
          <w:szCs w:val="22"/>
        </w:rPr>
        <w:t xml:space="preserve">Juan Carlos Laso remarca que </w:t>
      </w:r>
      <w:r w:rsidRPr="4D4958F6" w:rsidR="3F83FB19">
        <w:rPr>
          <w:rFonts w:ascii="Calibri" w:hAnsi="Calibri" w:eastAsia="Calibri" w:cs="Calibri"/>
          <w:sz w:val="22"/>
          <w:szCs w:val="22"/>
        </w:rPr>
        <w:t xml:space="preserve">es </w:t>
      </w:r>
      <w:r w:rsidRPr="4D4958F6" w:rsidR="3F83FB19">
        <w:rPr>
          <w:rFonts w:ascii="Calibri" w:hAnsi="Calibri" w:eastAsia="Calibri" w:cs="Calibri"/>
          <w:b/>
          <w:bCs/>
          <w:sz w:val="22"/>
          <w:szCs w:val="22"/>
        </w:rPr>
        <w:t xml:space="preserve">una </w:t>
      </w:r>
      <w:r w:rsidRPr="4D4958F6">
        <w:rPr>
          <w:rFonts w:ascii="Calibri" w:hAnsi="Calibri" w:eastAsia="Calibri" w:cs="Calibri"/>
          <w:b/>
          <w:bCs/>
          <w:sz w:val="22"/>
          <w:szCs w:val="22"/>
        </w:rPr>
        <w:t xml:space="preserve">guía </w:t>
      </w:r>
      <w:r w:rsidRPr="4D4958F6" w:rsidR="22A790D6">
        <w:rPr>
          <w:rFonts w:ascii="Calibri" w:hAnsi="Calibri" w:eastAsia="Calibri" w:cs="Calibri"/>
          <w:b/>
          <w:bCs/>
          <w:sz w:val="22"/>
          <w:szCs w:val="22"/>
        </w:rPr>
        <w:t>en la que deben profundizar</w:t>
      </w:r>
      <w:r w:rsidRPr="4D4958F6" w:rsidR="691F0D1C">
        <w:rPr>
          <w:rFonts w:ascii="Calibri" w:hAnsi="Calibri" w:eastAsia="Calibri" w:cs="Calibri"/>
          <w:b/>
          <w:bCs/>
          <w:sz w:val="22"/>
          <w:szCs w:val="22"/>
        </w:rPr>
        <w:t xml:space="preserve"> desde la universidad</w:t>
      </w:r>
      <w:r w:rsidRPr="4D4958F6" w:rsidR="22A790D6">
        <w:rPr>
          <w:rFonts w:ascii="Calibri" w:hAnsi="Calibri" w:eastAsia="Calibri" w:cs="Calibri"/>
          <w:b/>
          <w:bCs/>
          <w:sz w:val="22"/>
          <w:szCs w:val="22"/>
        </w:rPr>
        <w:t xml:space="preserve"> </w:t>
      </w:r>
      <w:r w:rsidRPr="4D4958F6" w:rsidR="2348F558">
        <w:rPr>
          <w:rFonts w:ascii="Calibri" w:hAnsi="Calibri" w:eastAsia="Calibri" w:cs="Calibri"/>
          <w:sz w:val="22"/>
          <w:szCs w:val="22"/>
        </w:rPr>
        <w:t xml:space="preserve">prácticamente todos </w:t>
      </w:r>
      <w:r w:rsidRPr="4D4958F6" w:rsidR="22A790D6">
        <w:rPr>
          <w:rFonts w:ascii="Calibri" w:hAnsi="Calibri" w:eastAsia="Calibri" w:cs="Calibri"/>
          <w:sz w:val="22"/>
          <w:szCs w:val="22"/>
        </w:rPr>
        <w:t xml:space="preserve">los </w:t>
      </w:r>
      <w:r w:rsidRPr="4D4958F6">
        <w:rPr>
          <w:rFonts w:ascii="Calibri" w:hAnsi="Calibri" w:eastAsia="Calibri" w:cs="Calibri"/>
          <w:sz w:val="22"/>
          <w:szCs w:val="22"/>
        </w:rPr>
        <w:t>diseñadores, ingenieros y arquitectos</w:t>
      </w:r>
      <w:r w:rsidRPr="4D4958F6" w:rsidR="32E3B357">
        <w:rPr>
          <w:rFonts w:ascii="Calibri" w:hAnsi="Calibri" w:eastAsia="Calibri" w:cs="Calibri"/>
          <w:sz w:val="22"/>
          <w:szCs w:val="22"/>
        </w:rPr>
        <w:t xml:space="preserve"> de la industria</w:t>
      </w:r>
      <w:r w:rsidRPr="4D4958F6" w:rsidR="22065E21">
        <w:rPr>
          <w:rFonts w:ascii="Calibri" w:hAnsi="Calibri" w:eastAsia="Calibri" w:cs="Calibri"/>
          <w:sz w:val="22"/>
          <w:szCs w:val="22"/>
        </w:rPr>
        <w:t>.</w:t>
      </w:r>
    </w:p>
    <w:p w:rsidR="22065E21" w:rsidP="4D4958F6" w:rsidRDefault="22065E21" w14:paraId="7248BC1C" w14:textId="2F77FB79">
      <w:pPr>
        <w:jc w:val="both"/>
        <w:rPr>
          <w:rFonts w:ascii="Calibri" w:hAnsi="Calibri" w:eastAsia="Calibri" w:cs="Calibri"/>
          <w:sz w:val="22"/>
          <w:szCs w:val="22"/>
        </w:rPr>
      </w:pPr>
      <w:bookmarkStart w:name="_Int_e7qqoBIT" w:id="2"/>
      <w:r w:rsidRPr="4D4958F6">
        <w:rPr>
          <w:rFonts w:ascii="Calibri" w:hAnsi="Calibri" w:eastAsia="Calibri" w:cs="Calibri"/>
          <w:sz w:val="22"/>
          <w:szCs w:val="22"/>
        </w:rPr>
        <w:t>"</w:t>
      </w:r>
      <w:r w:rsidRPr="4D4958F6">
        <w:rPr>
          <w:rFonts w:ascii="Calibri" w:hAnsi="Calibri" w:eastAsia="Calibri" w:cs="Calibri"/>
          <w:i/>
          <w:iCs/>
          <w:sz w:val="22"/>
          <w:szCs w:val="22"/>
        </w:rPr>
        <w:t xml:space="preserve">Aunque LEED lleva más de dos décadas expandiéndose, a la que se han sumado otras certificaciones como WELL del 2014, centrada </w:t>
      </w:r>
      <w:r w:rsidRPr="4D4958F6" w:rsidR="67C39B3D">
        <w:rPr>
          <w:rFonts w:ascii="Calibri" w:hAnsi="Calibri" w:eastAsia="Calibri" w:cs="Calibri"/>
          <w:i/>
          <w:iCs/>
          <w:sz w:val="22"/>
          <w:szCs w:val="22"/>
        </w:rPr>
        <w:t>exclusivamente</w:t>
      </w:r>
      <w:r w:rsidRPr="4D4958F6">
        <w:rPr>
          <w:rFonts w:ascii="Calibri" w:hAnsi="Calibri" w:eastAsia="Calibri" w:cs="Calibri"/>
          <w:i/>
          <w:iCs/>
          <w:sz w:val="22"/>
          <w:szCs w:val="22"/>
        </w:rPr>
        <w:t xml:space="preserve"> en la salud y el confort, poco a poco empiezan a verse </w:t>
      </w:r>
      <w:r w:rsidRPr="4D4958F6" w:rsidR="5633394C">
        <w:rPr>
          <w:rFonts w:ascii="Calibri" w:hAnsi="Calibri" w:eastAsia="Calibri" w:cs="Calibri"/>
          <w:i/>
          <w:iCs/>
          <w:sz w:val="22"/>
          <w:szCs w:val="22"/>
        </w:rPr>
        <w:t xml:space="preserve">más </w:t>
      </w:r>
      <w:r w:rsidRPr="4D4958F6">
        <w:rPr>
          <w:rFonts w:ascii="Calibri" w:hAnsi="Calibri" w:eastAsia="Calibri" w:cs="Calibri"/>
          <w:i/>
          <w:iCs/>
          <w:sz w:val="22"/>
          <w:szCs w:val="22"/>
        </w:rPr>
        <w:t xml:space="preserve">estos mecanismos como </w:t>
      </w:r>
      <w:r w:rsidRPr="4D4958F6" w:rsidR="4D2C6882">
        <w:rPr>
          <w:rFonts w:ascii="Calibri" w:hAnsi="Calibri" w:eastAsia="Calibri" w:cs="Calibri"/>
          <w:i/>
          <w:iCs/>
          <w:sz w:val="22"/>
          <w:szCs w:val="22"/>
        </w:rPr>
        <w:t>el</w:t>
      </w:r>
      <w:r w:rsidRPr="4D4958F6">
        <w:rPr>
          <w:rFonts w:ascii="Calibri" w:hAnsi="Calibri" w:eastAsia="Calibri" w:cs="Calibri"/>
          <w:i/>
          <w:iCs/>
          <w:sz w:val="22"/>
          <w:szCs w:val="22"/>
        </w:rPr>
        <w:t xml:space="preserve"> </w:t>
      </w:r>
      <w:r w:rsidRPr="4D4958F6">
        <w:rPr>
          <w:rFonts w:ascii="Calibri" w:hAnsi="Calibri" w:eastAsia="Calibri" w:cs="Calibri"/>
          <w:b/>
          <w:bCs/>
          <w:i/>
          <w:iCs/>
          <w:sz w:val="22"/>
          <w:szCs w:val="22"/>
        </w:rPr>
        <w:t>punto de partida para las construcciones del futuro</w:t>
      </w:r>
      <w:r w:rsidRPr="4D4958F6">
        <w:rPr>
          <w:rFonts w:ascii="Calibri" w:hAnsi="Calibri" w:eastAsia="Calibri" w:cs="Calibri"/>
          <w:i/>
          <w:iCs/>
          <w:sz w:val="22"/>
          <w:szCs w:val="22"/>
        </w:rPr>
        <w:t>, y no tanto como un valor agregado a nivel comercial o de responsabilidad social corporativa.</w:t>
      </w:r>
      <w:bookmarkEnd w:id="2"/>
      <w:r w:rsidRPr="4D4958F6">
        <w:rPr>
          <w:rFonts w:ascii="Calibri" w:hAnsi="Calibri" w:eastAsia="Calibri" w:cs="Calibri"/>
          <w:i/>
          <w:iCs/>
          <w:sz w:val="22"/>
          <w:szCs w:val="22"/>
        </w:rPr>
        <w:t xml:space="preserve"> Recordemos el onceavo ODS de la ONU: </w:t>
      </w:r>
      <w:r w:rsidRPr="4D4958F6" w:rsidR="0BB6CB47">
        <w:rPr>
          <w:rFonts w:ascii="Calibri" w:hAnsi="Calibri" w:eastAsia="Calibri" w:cs="Calibri"/>
          <w:i/>
          <w:iCs/>
          <w:sz w:val="22"/>
          <w:szCs w:val="22"/>
        </w:rPr>
        <w:t>a</w:t>
      </w:r>
      <w:r w:rsidRPr="4D4958F6">
        <w:rPr>
          <w:rFonts w:ascii="Calibri" w:hAnsi="Calibri" w:eastAsia="Calibri" w:cs="Calibri"/>
          <w:i/>
          <w:iCs/>
          <w:sz w:val="22"/>
          <w:szCs w:val="22"/>
        </w:rPr>
        <w:t xml:space="preserve">l apostar por la sostenibilidad, elegimos construir ciudades en las que todos los ciudadanos tengan una calidad de vida digna y formen parte de una dinámica productiva, lo que genera </w:t>
      </w:r>
      <w:r w:rsidRPr="4D4958F6">
        <w:rPr>
          <w:rFonts w:ascii="Calibri" w:hAnsi="Calibri" w:eastAsia="Calibri" w:cs="Calibri"/>
          <w:b/>
          <w:bCs/>
          <w:i/>
          <w:iCs/>
          <w:sz w:val="22"/>
          <w:szCs w:val="22"/>
        </w:rPr>
        <w:t>prosperidad compartida y estabilidad social</w:t>
      </w:r>
      <w:r w:rsidRPr="4D4958F6">
        <w:rPr>
          <w:rFonts w:ascii="Calibri" w:hAnsi="Calibri" w:eastAsia="Calibri" w:cs="Calibri"/>
          <w:i/>
          <w:iCs/>
          <w:sz w:val="22"/>
          <w:szCs w:val="22"/>
        </w:rPr>
        <w:t xml:space="preserve"> </w:t>
      </w:r>
      <w:r w:rsidRPr="4D4958F6">
        <w:rPr>
          <w:rFonts w:ascii="Calibri" w:hAnsi="Calibri" w:eastAsia="Calibri" w:cs="Calibri"/>
          <w:b/>
          <w:bCs/>
          <w:i/>
          <w:iCs/>
          <w:sz w:val="22"/>
          <w:szCs w:val="22"/>
        </w:rPr>
        <w:t>sin dañar el medio ambiente</w:t>
      </w:r>
      <w:r w:rsidRPr="4D4958F6" w:rsidR="77A8CDD0">
        <w:rPr>
          <w:rFonts w:ascii="Calibri" w:hAnsi="Calibri" w:eastAsia="Calibri" w:cs="Calibri"/>
          <w:i/>
          <w:iCs/>
          <w:sz w:val="22"/>
          <w:szCs w:val="22"/>
        </w:rPr>
        <w:t xml:space="preserve">. No es posible alcanzar el desarrollo sostenible sin transformar significativamente la forma en que se </w:t>
      </w:r>
      <w:r w:rsidRPr="4D4958F6" w:rsidR="77A8CDD0">
        <w:rPr>
          <w:rFonts w:ascii="Calibri" w:hAnsi="Calibri" w:eastAsia="Calibri" w:cs="Calibri"/>
          <w:b/>
          <w:bCs/>
          <w:i/>
          <w:iCs/>
          <w:sz w:val="22"/>
          <w:szCs w:val="22"/>
        </w:rPr>
        <w:t>construyen y gestionan</w:t>
      </w:r>
      <w:r w:rsidRPr="4D4958F6" w:rsidR="77A8CDD0">
        <w:rPr>
          <w:rFonts w:ascii="Calibri" w:hAnsi="Calibri" w:eastAsia="Calibri" w:cs="Calibri"/>
          <w:i/>
          <w:iCs/>
          <w:sz w:val="22"/>
          <w:szCs w:val="22"/>
        </w:rPr>
        <w:t xml:space="preserve"> los espacios urbanos</w:t>
      </w:r>
      <w:r w:rsidRPr="4D4958F6">
        <w:rPr>
          <w:rFonts w:ascii="Calibri" w:hAnsi="Calibri" w:eastAsia="Calibri" w:cs="Calibri"/>
          <w:sz w:val="22"/>
          <w:szCs w:val="22"/>
        </w:rPr>
        <w:t xml:space="preserve">"; </w:t>
      </w:r>
      <w:r w:rsidRPr="4D4958F6" w:rsidR="35A8A94A">
        <w:rPr>
          <w:rFonts w:ascii="Calibri" w:hAnsi="Calibri" w:eastAsia="Calibri" w:cs="Calibri"/>
          <w:sz w:val="22"/>
          <w:szCs w:val="22"/>
        </w:rPr>
        <w:t>añade el CEO de Grupo Construlita</w:t>
      </w:r>
      <w:r w:rsidRPr="4D4958F6">
        <w:rPr>
          <w:rFonts w:ascii="Calibri" w:hAnsi="Calibri" w:eastAsia="Calibri" w:cs="Calibri"/>
          <w:sz w:val="22"/>
          <w:szCs w:val="22"/>
        </w:rPr>
        <w:t>.</w:t>
      </w:r>
      <w:r w:rsidRPr="4D4958F6" w:rsidR="55FE40AB">
        <w:rPr>
          <w:rFonts w:ascii="Calibri" w:hAnsi="Calibri" w:eastAsia="Calibri" w:cs="Calibri"/>
          <w:sz w:val="22"/>
          <w:szCs w:val="22"/>
        </w:rPr>
        <w:t xml:space="preserve"> </w:t>
      </w:r>
    </w:p>
    <w:p w:rsidR="379DF423" w:rsidP="4D4958F6" w:rsidRDefault="379DF423" w14:paraId="4F277C5C" w14:textId="5805D242">
      <w:pPr>
        <w:jc w:val="both"/>
        <w:rPr>
          <w:rFonts w:ascii="Calibri" w:hAnsi="Calibri" w:eastAsia="Calibri" w:cs="Calibri"/>
          <w:sz w:val="22"/>
          <w:szCs w:val="22"/>
        </w:rPr>
      </w:pPr>
      <w:r w:rsidRPr="4D4958F6">
        <w:rPr>
          <w:rFonts w:ascii="Calibri" w:hAnsi="Calibri" w:eastAsia="Calibri" w:cs="Calibri"/>
          <w:sz w:val="22"/>
          <w:szCs w:val="22"/>
        </w:rPr>
        <w:t xml:space="preserve">Dependiendo de la categoría a calificar de LEED, existen </w:t>
      </w:r>
      <w:r w:rsidRPr="4D4958F6">
        <w:rPr>
          <w:rFonts w:ascii="Calibri" w:hAnsi="Calibri" w:eastAsia="Calibri" w:cs="Calibri"/>
          <w:b/>
          <w:bCs/>
          <w:sz w:val="22"/>
          <w:szCs w:val="22"/>
        </w:rPr>
        <w:t>requisitos específicos</w:t>
      </w:r>
      <w:r w:rsidRPr="4D4958F6" w:rsidR="6FCA9B41">
        <w:rPr>
          <w:rFonts w:ascii="Calibri" w:hAnsi="Calibri" w:eastAsia="Calibri" w:cs="Calibri"/>
          <w:b/>
          <w:bCs/>
          <w:sz w:val="22"/>
          <w:szCs w:val="22"/>
        </w:rPr>
        <w:t xml:space="preserve"> de </w:t>
      </w:r>
      <w:proofErr w:type="spellStart"/>
      <w:r w:rsidRPr="4D4958F6" w:rsidR="6FCA9B41">
        <w:rPr>
          <w:rFonts w:ascii="Calibri" w:hAnsi="Calibri" w:eastAsia="Calibri" w:cs="Calibri"/>
          <w:b/>
          <w:bCs/>
          <w:i/>
          <w:iCs/>
          <w:sz w:val="22"/>
          <w:szCs w:val="22"/>
        </w:rPr>
        <w:t>lighting</w:t>
      </w:r>
      <w:proofErr w:type="spellEnd"/>
      <w:r w:rsidRPr="4D4958F6">
        <w:rPr>
          <w:rFonts w:ascii="Calibri" w:hAnsi="Calibri" w:eastAsia="Calibri" w:cs="Calibri"/>
          <w:sz w:val="22"/>
          <w:szCs w:val="22"/>
        </w:rPr>
        <w:t xml:space="preserve"> que pueden consultarse en el sitio web del </w:t>
      </w:r>
      <w:hyperlink r:id="rId11">
        <w:r w:rsidRPr="4D4958F6">
          <w:rPr>
            <w:rStyle w:val="Hipervnculo"/>
            <w:rFonts w:ascii="Calibri" w:hAnsi="Calibri" w:eastAsia="Calibri" w:cs="Calibri"/>
            <w:sz w:val="22"/>
            <w:szCs w:val="22"/>
          </w:rPr>
          <w:t>USGBC</w:t>
        </w:r>
      </w:hyperlink>
      <w:r w:rsidRPr="4D4958F6">
        <w:rPr>
          <w:rFonts w:ascii="Calibri" w:hAnsi="Calibri" w:eastAsia="Calibri" w:cs="Calibri"/>
          <w:sz w:val="22"/>
          <w:szCs w:val="22"/>
        </w:rPr>
        <w:t>. Por ejemplo, para el tema de calidad ambiental</w:t>
      </w:r>
      <w:r w:rsidRPr="4D4958F6" w:rsidR="2A343F76">
        <w:rPr>
          <w:rFonts w:ascii="Calibri" w:hAnsi="Calibri" w:eastAsia="Calibri" w:cs="Calibri"/>
          <w:sz w:val="22"/>
          <w:szCs w:val="22"/>
        </w:rPr>
        <w:t xml:space="preserve"> i</w:t>
      </w:r>
      <w:r w:rsidRPr="4D4958F6">
        <w:rPr>
          <w:rFonts w:ascii="Calibri" w:hAnsi="Calibri" w:eastAsia="Calibri" w:cs="Calibri"/>
          <w:sz w:val="22"/>
          <w:szCs w:val="22"/>
        </w:rPr>
        <w:t>nterior</w:t>
      </w:r>
      <w:r w:rsidRPr="4D4958F6" w:rsidR="53AB0A1F">
        <w:rPr>
          <w:rFonts w:ascii="Calibri" w:hAnsi="Calibri" w:eastAsia="Calibri" w:cs="Calibri"/>
          <w:sz w:val="22"/>
          <w:szCs w:val="22"/>
        </w:rPr>
        <w:t xml:space="preserve">, </w:t>
      </w:r>
      <w:r w:rsidRPr="4D4958F6" w:rsidR="245171C2">
        <w:rPr>
          <w:rFonts w:ascii="Calibri" w:hAnsi="Calibri" w:eastAsia="Calibri" w:cs="Calibri"/>
          <w:sz w:val="22"/>
          <w:szCs w:val="22"/>
        </w:rPr>
        <w:t>cuyo</w:t>
      </w:r>
      <w:r w:rsidRPr="4D4958F6" w:rsidR="477A867E">
        <w:rPr>
          <w:rFonts w:ascii="Calibri" w:hAnsi="Calibri" w:eastAsia="Calibri" w:cs="Calibri"/>
          <w:sz w:val="22"/>
          <w:szCs w:val="22"/>
        </w:rPr>
        <w:t xml:space="preserve"> objetivo </w:t>
      </w:r>
      <w:r w:rsidRPr="4D4958F6" w:rsidR="51A10EC9">
        <w:rPr>
          <w:rFonts w:ascii="Calibri" w:hAnsi="Calibri" w:eastAsia="Calibri" w:cs="Calibri"/>
          <w:sz w:val="22"/>
          <w:szCs w:val="22"/>
        </w:rPr>
        <w:t>es</w:t>
      </w:r>
      <w:r w:rsidRPr="4D4958F6" w:rsidR="477A867E">
        <w:rPr>
          <w:rFonts w:ascii="Calibri" w:hAnsi="Calibri" w:eastAsia="Calibri" w:cs="Calibri"/>
          <w:sz w:val="22"/>
          <w:szCs w:val="22"/>
        </w:rPr>
        <w:t xml:space="preserve"> promover </w:t>
      </w:r>
      <w:r w:rsidRPr="4D4958F6" w:rsidR="477A867E">
        <w:rPr>
          <w:rFonts w:ascii="Calibri" w:hAnsi="Calibri" w:eastAsia="Calibri" w:cs="Calibri"/>
          <w:b/>
          <w:bCs/>
          <w:sz w:val="22"/>
          <w:szCs w:val="22"/>
        </w:rPr>
        <w:t>la productividad, el confort y el bienestar</w:t>
      </w:r>
      <w:r w:rsidRPr="4D4958F6" w:rsidR="477A867E">
        <w:rPr>
          <w:rFonts w:ascii="Calibri" w:hAnsi="Calibri" w:eastAsia="Calibri" w:cs="Calibri"/>
          <w:sz w:val="22"/>
          <w:szCs w:val="22"/>
        </w:rPr>
        <w:t xml:space="preserve"> proporcionando iluminación </w:t>
      </w:r>
      <w:proofErr w:type="spellStart"/>
      <w:r w:rsidRPr="4D4958F6" w:rsidR="11028072">
        <w:rPr>
          <w:rFonts w:ascii="Calibri" w:hAnsi="Calibri" w:eastAsia="Calibri" w:cs="Calibri"/>
          <w:i/>
          <w:iCs/>
          <w:sz w:val="22"/>
          <w:szCs w:val="22"/>
        </w:rPr>
        <w:t>high</w:t>
      </w:r>
      <w:proofErr w:type="spellEnd"/>
      <w:r w:rsidRPr="4D4958F6" w:rsidR="11028072">
        <w:rPr>
          <w:rFonts w:ascii="Calibri" w:hAnsi="Calibri" w:eastAsia="Calibri" w:cs="Calibri"/>
          <w:i/>
          <w:iCs/>
          <w:sz w:val="22"/>
          <w:szCs w:val="22"/>
        </w:rPr>
        <w:t xml:space="preserve"> </w:t>
      </w:r>
      <w:proofErr w:type="spellStart"/>
      <w:r w:rsidRPr="4D4958F6" w:rsidR="11028072">
        <w:rPr>
          <w:rFonts w:ascii="Calibri" w:hAnsi="Calibri" w:eastAsia="Calibri" w:cs="Calibri"/>
          <w:i/>
          <w:iCs/>
          <w:sz w:val="22"/>
          <w:szCs w:val="22"/>
        </w:rPr>
        <w:t>quality</w:t>
      </w:r>
      <w:proofErr w:type="spellEnd"/>
      <w:r w:rsidRPr="4D4958F6" w:rsidR="477A867E">
        <w:rPr>
          <w:rFonts w:ascii="Calibri" w:hAnsi="Calibri" w:eastAsia="Calibri" w:cs="Calibri"/>
          <w:sz w:val="22"/>
          <w:szCs w:val="22"/>
        </w:rPr>
        <w:t xml:space="preserve">, se requiere que </w:t>
      </w:r>
      <w:r w:rsidRPr="4D4958F6" w:rsidR="63B32F5D">
        <w:rPr>
          <w:rFonts w:ascii="Calibri" w:hAnsi="Calibri" w:eastAsia="Calibri" w:cs="Calibri"/>
          <w:sz w:val="22"/>
          <w:szCs w:val="22"/>
        </w:rPr>
        <w:t xml:space="preserve">en </w:t>
      </w:r>
      <w:r w:rsidRPr="4D4958F6" w:rsidR="477A867E">
        <w:rPr>
          <w:rFonts w:ascii="Calibri" w:hAnsi="Calibri" w:eastAsia="Calibri" w:cs="Calibri"/>
          <w:sz w:val="22"/>
          <w:szCs w:val="22"/>
        </w:rPr>
        <w:t xml:space="preserve">el 90% de los espacios </w:t>
      </w:r>
      <w:r w:rsidRPr="4D4958F6" w:rsidR="3D639C33">
        <w:rPr>
          <w:rFonts w:ascii="Calibri" w:hAnsi="Calibri" w:eastAsia="Calibri" w:cs="Calibri"/>
          <w:sz w:val="22"/>
          <w:szCs w:val="22"/>
        </w:rPr>
        <w:t>haya</w:t>
      </w:r>
      <w:r w:rsidRPr="4D4958F6" w:rsidR="477A867E">
        <w:rPr>
          <w:rFonts w:ascii="Calibri" w:hAnsi="Calibri" w:eastAsia="Calibri" w:cs="Calibri"/>
          <w:sz w:val="22"/>
          <w:szCs w:val="22"/>
        </w:rPr>
        <w:t xml:space="preserve"> controles individuales que permitan a los ocupantes </w:t>
      </w:r>
      <w:r w:rsidRPr="4D4958F6" w:rsidR="477A867E">
        <w:rPr>
          <w:rFonts w:ascii="Calibri" w:hAnsi="Calibri" w:eastAsia="Calibri" w:cs="Calibri"/>
          <w:b/>
          <w:bCs/>
          <w:sz w:val="22"/>
          <w:szCs w:val="22"/>
        </w:rPr>
        <w:t>ajustar la iluminación</w:t>
      </w:r>
      <w:r w:rsidRPr="4D4958F6" w:rsidR="50391B6F">
        <w:rPr>
          <w:rFonts w:ascii="Calibri" w:hAnsi="Calibri" w:eastAsia="Calibri" w:cs="Calibri"/>
          <w:sz w:val="22"/>
          <w:szCs w:val="22"/>
        </w:rPr>
        <w:t>,</w:t>
      </w:r>
      <w:r w:rsidRPr="4D4958F6" w:rsidR="477A867E">
        <w:rPr>
          <w:rFonts w:ascii="Calibri" w:hAnsi="Calibri" w:eastAsia="Calibri" w:cs="Calibri"/>
          <w:sz w:val="22"/>
          <w:szCs w:val="22"/>
        </w:rPr>
        <w:t xml:space="preserve"> para adaptarla a sus tareas y preferencias con al menos </w:t>
      </w:r>
      <w:r w:rsidRPr="4D4958F6" w:rsidR="477A867E">
        <w:rPr>
          <w:rFonts w:ascii="Calibri" w:hAnsi="Calibri" w:eastAsia="Calibri" w:cs="Calibri"/>
          <w:b/>
          <w:bCs/>
          <w:sz w:val="22"/>
          <w:szCs w:val="22"/>
        </w:rPr>
        <w:t>tres niveles o escenas</w:t>
      </w:r>
      <w:r w:rsidRPr="4D4958F6" w:rsidR="477A867E">
        <w:rPr>
          <w:rFonts w:ascii="Calibri" w:hAnsi="Calibri" w:eastAsia="Calibri" w:cs="Calibri"/>
          <w:sz w:val="22"/>
          <w:szCs w:val="22"/>
        </w:rPr>
        <w:t xml:space="preserve"> (encendido, apagado</w:t>
      </w:r>
      <w:r w:rsidRPr="4D4958F6" w:rsidR="06748117">
        <w:rPr>
          <w:rFonts w:ascii="Calibri" w:hAnsi="Calibri" w:eastAsia="Calibri" w:cs="Calibri"/>
          <w:sz w:val="22"/>
          <w:szCs w:val="22"/>
        </w:rPr>
        <w:t xml:space="preserve"> y</w:t>
      </w:r>
      <w:r w:rsidRPr="4D4958F6" w:rsidR="477A867E">
        <w:rPr>
          <w:rFonts w:ascii="Calibri" w:hAnsi="Calibri" w:eastAsia="Calibri" w:cs="Calibri"/>
          <w:sz w:val="22"/>
          <w:szCs w:val="22"/>
        </w:rPr>
        <w:t xml:space="preserve"> nivel medio).</w:t>
      </w:r>
      <w:r w:rsidRPr="4D4958F6" w:rsidR="4D3E176A">
        <w:rPr>
          <w:rFonts w:ascii="Calibri" w:hAnsi="Calibri" w:eastAsia="Calibri" w:cs="Calibri"/>
          <w:sz w:val="22"/>
          <w:szCs w:val="22"/>
        </w:rPr>
        <w:t xml:space="preserve"> Igualmente</w:t>
      </w:r>
      <w:r w:rsidRPr="4D4958F6" w:rsidR="1FDF009B">
        <w:rPr>
          <w:rFonts w:ascii="Calibri" w:hAnsi="Calibri" w:eastAsia="Calibri" w:cs="Calibri"/>
          <w:sz w:val="22"/>
          <w:szCs w:val="22"/>
        </w:rPr>
        <w:t>,</w:t>
      </w:r>
      <w:r w:rsidRPr="4D4958F6" w:rsidR="4D3E176A">
        <w:rPr>
          <w:rFonts w:ascii="Calibri" w:hAnsi="Calibri" w:eastAsia="Calibri" w:cs="Calibri"/>
          <w:sz w:val="22"/>
          <w:szCs w:val="22"/>
        </w:rPr>
        <w:t xml:space="preserve"> se exige que </w:t>
      </w:r>
      <w:r w:rsidRPr="4D4958F6" w:rsidR="42D83352">
        <w:rPr>
          <w:rFonts w:ascii="Calibri" w:hAnsi="Calibri" w:eastAsia="Calibri" w:cs="Calibri"/>
          <w:sz w:val="22"/>
          <w:szCs w:val="22"/>
        </w:rPr>
        <w:t xml:space="preserve">los </w:t>
      </w:r>
      <w:r w:rsidRPr="4D4958F6" w:rsidR="4D3E176A">
        <w:rPr>
          <w:rFonts w:ascii="Calibri" w:hAnsi="Calibri" w:eastAsia="Calibri" w:cs="Calibri"/>
          <w:sz w:val="22"/>
          <w:szCs w:val="22"/>
        </w:rPr>
        <w:t xml:space="preserve">interruptores o controles manuales estén </w:t>
      </w:r>
      <w:r w:rsidRPr="4D4958F6" w:rsidR="4D3E176A">
        <w:rPr>
          <w:rFonts w:ascii="Calibri" w:hAnsi="Calibri" w:eastAsia="Calibri" w:cs="Calibri"/>
          <w:b/>
          <w:bCs/>
          <w:sz w:val="22"/>
          <w:szCs w:val="22"/>
        </w:rPr>
        <w:t>ubicados en el mismo espacio que las luminarias</w:t>
      </w:r>
      <w:r w:rsidRPr="4D4958F6" w:rsidR="4D3E176A">
        <w:rPr>
          <w:rFonts w:ascii="Calibri" w:hAnsi="Calibri" w:eastAsia="Calibri" w:cs="Calibri"/>
          <w:sz w:val="22"/>
          <w:szCs w:val="22"/>
        </w:rPr>
        <w:t xml:space="preserve">, y que la persona que los opere tenga una línea de visión directa a </w:t>
      </w:r>
      <w:r w:rsidRPr="4D4958F6" w:rsidR="3B929A9B">
        <w:rPr>
          <w:rFonts w:ascii="Calibri" w:hAnsi="Calibri" w:eastAsia="Calibri" w:cs="Calibri"/>
          <w:sz w:val="22"/>
          <w:szCs w:val="22"/>
        </w:rPr>
        <w:t>ell</w:t>
      </w:r>
      <w:r w:rsidRPr="4D4958F6" w:rsidR="4D3E176A">
        <w:rPr>
          <w:rFonts w:ascii="Calibri" w:hAnsi="Calibri" w:eastAsia="Calibri" w:cs="Calibri"/>
          <w:sz w:val="22"/>
          <w:szCs w:val="22"/>
        </w:rPr>
        <w:t>as.</w:t>
      </w:r>
    </w:p>
    <w:p w:rsidR="15CC93AC" w:rsidP="4D4958F6" w:rsidRDefault="15CC93AC" w14:paraId="4307626A" w14:textId="3B199FF1">
      <w:pPr>
        <w:jc w:val="both"/>
        <w:rPr>
          <w:rFonts w:ascii="Calibri" w:hAnsi="Calibri" w:eastAsia="Calibri" w:cs="Calibri"/>
          <w:sz w:val="22"/>
          <w:szCs w:val="22"/>
        </w:rPr>
      </w:pPr>
      <w:r w:rsidRPr="4D4958F6">
        <w:rPr>
          <w:rFonts w:ascii="Calibri" w:hAnsi="Calibri" w:eastAsia="Calibri" w:cs="Calibri"/>
          <w:sz w:val="22"/>
          <w:szCs w:val="22"/>
        </w:rPr>
        <w:t>E</w:t>
      </w:r>
      <w:r w:rsidRPr="4D4958F6" w:rsidR="0676CDB9">
        <w:rPr>
          <w:rFonts w:ascii="Calibri" w:hAnsi="Calibri" w:eastAsia="Calibri" w:cs="Calibri"/>
          <w:sz w:val="22"/>
          <w:szCs w:val="22"/>
        </w:rPr>
        <w:t xml:space="preserve">l </w:t>
      </w:r>
      <w:r w:rsidRPr="4D4958F6" w:rsidR="1B6209C0">
        <w:rPr>
          <w:rFonts w:ascii="Calibri" w:hAnsi="Calibri" w:eastAsia="Calibri" w:cs="Calibri"/>
          <w:sz w:val="22"/>
          <w:szCs w:val="22"/>
        </w:rPr>
        <w:t xml:space="preserve">titular de la organización mexicana experta en </w:t>
      </w:r>
      <w:r w:rsidRPr="4D4958F6" w:rsidR="1B6209C0">
        <w:rPr>
          <w:rFonts w:ascii="Calibri" w:hAnsi="Calibri" w:eastAsia="Calibri" w:cs="Calibri"/>
          <w:b/>
          <w:bCs/>
          <w:sz w:val="22"/>
          <w:szCs w:val="22"/>
        </w:rPr>
        <w:t xml:space="preserve">soluciones de iluminación </w:t>
      </w:r>
      <w:bookmarkStart w:name="_Int_sTHzZowd" w:id="3"/>
      <w:proofErr w:type="gramStart"/>
      <w:r w:rsidRPr="4D4958F6" w:rsidR="1B6209C0">
        <w:rPr>
          <w:rFonts w:ascii="Calibri" w:hAnsi="Calibri" w:eastAsia="Calibri" w:cs="Calibri"/>
          <w:b/>
          <w:bCs/>
          <w:sz w:val="22"/>
          <w:szCs w:val="22"/>
        </w:rPr>
        <w:t>profesional</w:t>
      </w:r>
      <w:r w:rsidRPr="4D4958F6" w:rsidR="1B6209C0">
        <w:rPr>
          <w:rFonts w:ascii="Calibri" w:hAnsi="Calibri" w:eastAsia="Calibri" w:cs="Calibri"/>
          <w:sz w:val="22"/>
          <w:szCs w:val="22"/>
        </w:rPr>
        <w:t>,</w:t>
      </w:r>
      <w:bookmarkEnd w:id="3"/>
      <w:proofErr w:type="gramEnd"/>
      <w:r w:rsidRPr="4D4958F6" w:rsidR="1B6209C0">
        <w:rPr>
          <w:rFonts w:ascii="Calibri" w:hAnsi="Calibri" w:eastAsia="Calibri" w:cs="Calibri"/>
          <w:sz w:val="22"/>
          <w:szCs w:val="22"/>
        </w:rPr>
        <w:t xml:space="preserve"> </w:t>
      </w:r>
      <w:r w:rsidRPr="4D4958F6" w:rsidR="0676CDB9">
        <w:rPr>
          <w:rFonts w:ascii="Calibri" w:hAnsi="Calibri" w:eastAsia="Calibri" w:cs="Calibri"/>
          <w:sz w:val="22"/>
          <w:szCs w:val="22"/>
        </w:rPr>
        <w:t xml:space="preserve">recuerda que </w:t>
      </w:r>
      <w:r w:rsidRPr="4D4958F6" w:rsidR="2D4992A2">
        <w:rPr>
          <w:rFonts w:ascii="Calibri" w:hAnsi="Calibri" w:eastAsia="Calibri" w:cs="Calibri"/>
          <w:sz w:val="22"/>
          <w:szCs w:val="22"/>
        </w:rPr>
        <w:t xml:space="preserve">toda </w:t>
      </w:r>
      <w:r w:rsidRPr="4D4958F6" w:rsidR="0676CDB9">
        <w:rPr>
          <w:rFonts w:ascii="Calibri" w:hAnsi="Calibri" w:eastAsia="Calibri" w:cs="Calibri"/>
          <w:sz w:val="22"/>
          <w:szCs w:val="22"/>
        </w:rPr>
        <w:t xml:space="preserve">construcción es distinta y por lo tanto </w:t>
      </w:r>
      <w:r w:rsidRPr="4D4958F6" w:rsidR="319B0845">
        <w:rPr>
          <w:rFonts w:ascii="Calibri" w:hAnsi="Calibri" w:eastAsia="Calibri" w:cs="Calibri"/>
          <w:sz w:val="22"/>
          <w:szCs w:val="22"/>
        </w:rPr>
        <w:t>se debe</w:t>
      </w:r>
      <w:r w:rsidRPr="4D4958F6" w:rsidR="0676CDB9">
        <w:rPr>
          <w:rFonts w:ascii="Calibri" w:hAnsi="Calibri" w:eastAsia="Calibri" w:cs="Calibri"/>
          <w:sz w:val="22"/>
          <w:szCs w:val="22"/>
        </w:rPr>
        <w:t xml:space="preserve"> clasificar</w:t>
      </w:r>
      <w:r w:rsidRPr="4D4958F6" w:rsidR="668D4FC8">
        <w:rPr>
          <w:rFonts w:ascii="Calibri" w:hAnsi="Calibri" w:eastAsia="Calibri" w:cs="Calibri"/>
          <w:sz w:val="22"/>
          <w:szCs w:val="22"/>
        </w:rPr>
        <w:t xml:space="preserve"> </w:t>
      </w:r>
      <w:r w:rsidRPr="4D4958F6" w:rsidR="6D335871">
        <w:rPr>
          <w:rFonts w:ascii="Calibri" w:hAnsi="Calibri" w:eastAsia="Calibri" w:cs="Calibri"/>
          <w:sz w:val="22"/>
          <w:szCs w:val="22"/>
        </w:rPr>
        <w:t>cada</w:t>
      </w:r>
      <w:r w:rsidRPr="4D4958F6" w:rsidR="0676CDB9">
        <w:rPr>
          <w:rFonts w:ascii="Calibri" w:hAnsi="Calibri" w:eastAsia="Calibri" w:cs="Calibri"/>
          <w:sz w:val="22"/>
          <w:szCs w:val="22"/>
        </w:rPr>
        <w:t xml:space="preserve"> proyecto para </w:t>
      </w:r>
      <w:r w:rsidRPr="4D4958F6" w:rsidR="0676CDB9">
        <w:rPr>
          <w:rFonts w:ascii="Calibri" w:hAnsi="Calibri" w:eastAsia="Calibri" w:cs="Calibri"/>
          <w:b/>
          <w:bCs/>
          <w:sz w:val="22"/>
          <w:szCs w:val="22"/>
        </w:rPr>
        <w:t xml:space="preserve">determinar los requerimientos </w:t>
      </w:r>
      <w:r w:rsidRPr="4D4958F6" w:rsidR="4B4D4C9D">
        <w:rPr>
          <w:rFonts w:ascii="Calibri" w:hAnsi="Calibri" w:eastAsia="Calibri" w:cs="Calibri"/>
          <w:b/>
          <w:bCs/>
          <w:sz w:val="22"/>
          <w:szCs w:val="22"/>
        </w:rPr>
        <w:t>precis</w:t>
      </w:r>
      <w:r w:rsidRPr="4D4958F6" w:rsidR="0676CDB9">
        <w:rPr>
          <w:rFonts w:ascii="Calibri" w:hAnsi="Calibri" w:eastAsia="Calibri" w:cs="Calibri"/>
          <w:b/>
          <w:bCs/>
          <w:sz w:val="22"/>
          <w:szCs w:val="22"/>
        </w:rPr>
        <w:t xml:space="preserve">os </w:t>
      </w:r>
      <w:r w:rsidRPr="4D4958F6" w:rsidR="08A60D80">
        <w:rPr>
          <w:rFonts w:ascii="Calibri" w:hAnsi="Calibri" w:eastAsia="Calibri" w:cs="Calibri"/>
          <w:sz w:val="22"/>
          <w:szCs w:val="22"/>
        </w:rPr>
        <w:t>de</w:t>
      </w:r>
      <w:r w:rsidRPr="4D4958F6" w:rsidR="0676CDB9">
        <w:rPr>
          <w:rFonts w:ascii="Calibri" w:hAnsi="Calibri" w:eastAsia="Calibri" w:cs="Calibri"/>
          <w:sz w:val="22"/>
          <w:szCs w:val="22"/>
        </w:rPr>
        <w:t xml:space="preserve"> validación. </w:t>
      </w:r>
      <w:r w:rsidRPr="4D4958F6" w:rsidR="7F9DDE0E">
        <w:rPr>
          <w:rFonts w:ascii="Calibri" w:hAnsi="Calibri" w:eastAsia="Calibri" w:cs="Calibri"/>
          <w:sz w:val="22"/>
          <w:szCs w:val="22"/>
        </w:rPr>
        <w:t xml:space="preserve">En la </w:t>
      </w:r>
      <w:hyperlink r:id="rId12">
        <w:r w:rsidRPr="4D4958F6" w:rsidR="7F9DDE0E">
          <w:rPr>
            <w:rStyle w:val="Hipervnculo"/>
            <w:rFonts w:ascii="Calibri" w:hAnsi="Calibri" w:eastAsia="Calibri" w:cs="Calibri"/>
            <w:sz w:val="22"/>
            <w:szCs w:val="22"/>
          </w:rPr>
          <w:t>página oficial</w:t>
        </w:r>
      </w:hyperlink>
      <w:r w:rsidRPr="4D4958F6" w:rsidR="7F9DDE0E">
        <w:rPr>
          <w:rFonts w:ascii="Calibri" w:hAnsi="Calibri" w:eastAsia="Calibri" w:cs="Calibri"/>
          <w:sz w:val="22"/>
          <w:szCs w:val="22"/>
        </w:rPr>
        <w:t xml:space="preserve"> de LEED,</w:t>
      </w:r>
      <w:r w:rsidRPr="4D4958F6" w:rsidR="43B94FE4">
        <w:rPr>
          <w:rFonts w:ascii="Calibri" w:hAnsi="Calibri" w:eastAsia="Calibri" w:cs="Calibri"/>
          <w:sz w:val="22"/>
          <w:szCs w:val="22"/>
        </w:rPr>
        <w:t xml:space="preserve"> el </w:t>
      </w:r>
      <w:r w:rsidRPr="4D4958F6" w:rsidR="7F9DDE0E">
        <w:rPr>
          <w:rFonts w:ascii="Calibri" w:hAnsi="Calibri" w:eastAsia="Calibri" w:cs="Calibri"/>
          <w:sz w:val="22"/>
          <w:szCs w:val="22"/>
        </w:rPr>
        <w:t>proceso para el registro</w:t>
      </w:r>
      <w:r w:rsidRPr="4D4958F6" w:rsidR="2AD9321B">
        <w:rPr>
          <w:rFonts w:ascii="Calibri" w:hAnsi="Calibri" w:eastAsia="Calibri" w:cs="Calibri"/>
          <w:sz w:val="22"/>
          <w:szCs w:val="22"/>
        </w:rPr>
        <w:t xml:space="preserve"> pide </w:t>
      </w:r>
      <w:r w:rsidRPr="4D4958F6" w:rsidR="131C262A">
        <w:rPr>
          <w:rFonts w:ascii="Calibri" w:hAnsi="Calibri" w:eastAsia="Calibri" w:cs="Calibri"/>
          <w:sz w:val="22"/>
          <w:szCs w:val="22"/>
        </w:rPr>
        <w:t xml:space="preserve">inicialmente </w:t>
      </w:r>
      <w:r w:rsidRPr="4D4958F6" w:rsidR="7F9DDE0E">
        <w:rPr>
          <w:rFonts w:ascii="Calibri" w:hAnsi="Calibri" w:eastAsia="Calibri" w:cs="Calibri"/>
          <w:sz w:val="22"/>
          <w:szCs w:val="22"/>
        </w:rPr>
        <w:t xml:space="preserve">que </w:t>
      </w:r>
      <w:r w:rsidRPr="4D4958F6" w:rsidR="7985F36F">
        <w:rPr>
          <w:rFonts w:ascii="Calibri" w:hAnsi="Calibri" w:eastAsia="Calibri" w:cs="Calibri"/>
          <w:sz w:val="22"/>
          <w:szCs w:val="22"/>
        </w:rPr>
        <w:t xml:space="preserve">se </w:t>
      </w:r>
      <w:r w:rsidRPr="4D4958F6" w:rsidR="7F9DDE0E">
        <w:rPr>
          <w:rFonts w:ascii="Calibri" w:hAnsi="Calibri" w:eastAsia="Calibri" w:cs="Calibri"/>
          <w:sz w:val="22"/>
          <w:szCs w:val="22"/>
        </w:rPr>
        <w:t>cumpla</w:t>
      </w:r>
      <w:r w:rsidRPr="4D4958F6" w:rsidR="2EDEE197">
        <w:rPr>
          <w:rFonts w:ascii="Calibri" w:hAnsi="Calibri" w:eastAsia="Calibri" w:cs="Calibri"/>
          <w:sz w:val="22"/>
          <w:szCs w:val="22"/>
        </w:rPr>
        <w:t xml:space="preserve">n </w:t>
      </w:r>
      <w:r w:rsidRPr="4D4958F6" w:rsidR="7F9DDE0E">
        <w:rPr>
          <w:rFonts w:ascii="Calibri" w:hAnsi="Calibri" w:eastAsia="Calibri" w:cs="Calibri"/>
          <w:sz w:val="22"/>
          <w:szCs w:val="22"/>
        </w:rPr>
        <w:t xml:space="preserve">los </w:t>
      </w:r>
      <w:r w:rsidRPr="4D4958F6" w:rsidR="7F9DDE0E">
        <w:rPr>
          <w:rFonts w:ascii="Calibri" w:hAnsi="Calibri" w:eastAsia="Calibri" w:cs="Calibri"/>
          <w:b/>
          <w:bCs/>
          <w:sz w:val="22"/>
          <w:szCs w:val="22"/>
        </w:rPr>
        <w:t>requerimientos mínimos</w:t>
      </w:r>
      <w:r w:rsidRPr="4D4958F6" w:rsidR="7F9DDE0E">
        <w:rPr>
          <w:rFonts w:ascii="Calibri" w:hAnsi="Calibri" w:eastAsia="Calibri" w:cs="Calibri"/>
          <w:sz w:val="22"/>
          <w:szCs w:val="22"/>
        </w:rPr>
        <w:t xml:space="preserve"> d</w:t>
      </w:r>
      <w:r w:rsidRPr="4D4958F6" w:rsidR="77106E66">
        <w:rPr>
          <w:rFonts w:ascii="Calibri" w:hAnsi="Calibri" w:eastAsia="Calibri" w:cs="Calibri"/>
          <w:sz w:val="22"/>
          <w:szCs w:val="22"/>
        </w:rPr>
        <w:t xml:space="preserve">e </w:t>
      </w:r>
      <w:r w:rsidRPr="4D4958F6" w:rsidR="7F9DDE0E">
        <w:rPr>
          <w:rFonts w:ascii="Calibri" w:hAnsi="Calibri" w:eastAsia="Calibri" w:cs="Calibri"/>
          <w:sz w:val="22"/>
          <w:szCs w:val="22"/>
        </w:rPr>
        <w:t>ubicación permanente del terreno, implementación de límites razonables del sitio y</w:t>
      </w:r>
      <w:r w:rsidRPr="4D4958F6" w:rsidR="4168E05A">
        <w:rPr>
          <w:rFonts w:ascii="Calibri" w:hAnsi="Calibri" w:eastAsia="Calibri" w:cs="Calibri"/>
          <w:sz w:val="22"/>
          <w:szCs w:val="22"/>
        </w:rPr>
        <w:t xml:space="preserve"> </w:t>
      </w:r>
      <w:r w:rsidRPr="4D4958F6" w:rsidR="7F9DDE0E">
        <w:rPr>
          <w:rFonts w:ascii="Calibri" w:hAnsi="Calibri" w:eastAsia="Calibri" w:cs="Calibri"/>
          <w:sz w:val="22"/>
          <w:szCs w:val="22"/>
        </w:rPr>
        <w:t xml:space="preserve">superficies </w:t>
      </w:r>
      <w:r w:rsidRPr="4D4958F6" w:rsidR="6DE23B05">
        <w:rPr>
          <w:rFonts w:ascii="Calibri" w:hAnsi="Calibri" w:eastAsia="Calibri" w:cs="Calibri"/>
          <w:sz w:val="22"/>
          <w:szCs w:val="22"/>
        </w:rPr>
        <w:t>básic</w:t>
      </w:r>
      <w:r w:rsidRPr="4D4958F6" w:rsidR="7F9DDE0E">
        <w:rPr>
          <w:rFonts w:ascii="Calibri" w:hAnsi="Calibri" w:eastAsia="Calibri" w:cs="Calibri"/>
          <w:sz w:val="22"/>
          <w:szCs w:val="22"/>
        </w:rPr>
        <w:t>as p</w:t>
      </w:r>
      <w:r w:rsidRPr="4D4958F6" w:rsidR="6E08F40A">
        <w:rPr>
          <w:rFonts w:ascii="Calibri" w:hAnsi="Calibri" w:eastAsia="Calibri" w:cs="Calibri"/>
          <w:sz w:val="22"/>
          <w:szCs w:val="22"/>
        </w:rPr>
        <w:t>or</w:t>
      </w:r>
      <w:r w:rsidRPr="4D4958F6" w:rsidR="7F9DDE0E">
        <w:rPr>
          <w:rFonts w:ascii="Calibri" w:hAnsi="Calibri" w:eastAsia="Calibri" w:cs="Calibri"/>
          <w:sz w:val="22"/>
          <w:szCs w:val="22"/>
        </w:rPr>
        <w:t xml:space="preserve"> tipología de</w:t>
      </w:r>
      <w:r w:rsidRPr="4D4958F6" w:rsidR="3B57A943">
        <w:rPr>
          <w:rFonts w:ascii="Calibri" w:hAnsi="Calibri" w:eastAsia="Calibri" w:cs="Calibri"/>
          <w:sz w:val="22"/>
          <w:szCs w:val="22"/>
        </w:rPr>
        <w:t xml:space="preserve"> </w:t>
      </w:r>
      <w:r w:rsidRPr="4D4958F6" w:rsidR="7F9DDE0E">
        <w:rPr>
          <w:rFonts w:ascii="Calibri" w:hAnsi="Calibri" w:eastAsia="Calibri" w:cs="Calibri"/>
          <w:sz w:val="22"/>
          <w:szCs w:val="22"/>
        </w:rPr>
        <w:t>proyecto.</w:t>
      </w:r>
    </w:p>
    <w:p w:rsidR="06B65BBA" w:rsidP="4D4958F6" w:rsidRDefault="06B65BBA" w14:paraId="4CFF0A21" w14:textId="462C2165">
      <w:pPr>
        <w:spacing w:line="276" w:lineRule="auto"/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es-419"/>
        </w:rPr>
      </w:pPr>
      <w:r w:rsidRPr="6EAF1138" w:rsidR="06B65BBA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 xml:space="preserve">Para </w:t>
      </w:r>
      <w:r w:rsidRPr="6EAF1138" w:rsidR="132A9FE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 xml:space="preserve">conocer </w:t>
      </w:r>
      <w:r w:rsidRPr="6EAF1138" w:rsidR="06B65BBA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 xml:space="preserve">más sobre </w:t>
      </w:r>
      <w:r w:rsidRPr="6EAF1138" w:rsidR="06B65BB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s-419"/>
        </w:rPr>
        <w:t xml:space="preserve">LEED </w:t>
      </w:r>
      <w:r w:rsidRPr="6EAF1138" w:rsidR="06B65BBA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 xml:space="preserve">y la importancia de la </w:t>
      </w:r>
      <w:r w:rsidRPr="6EAF1138" w:rsidR="06B65BB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s-419"/>
        </w:rPr>
        <w:t>arquitectura sustentable</w:t>
      </w:r>
      <w:r w:rsidRPr="6EAF1138" w:rsidR="0DC6031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s-419"/>
        </w:rPr>
        <w:t xml:space="preserve"> en aplicaciones laborales</w:t>
      </w:r>
      <w:r w:rsidRPr="6EAF1138" w:rsidR="06B65BBA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 xml:space="preserve">, identificar </w:t>
      </w:r>
      <w:r w:rsidRPr="6EAF1138" w:rsidR="7990EC01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 xml:space="preserve">otros </w:t>
      </w:r>
      <w:r w:rsidRPr="6EAF1138" w:rsidR="06B65BBA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 xml:space="preserve">elementos clave de la </w:t>
      </w:r>
      <w:r w:rsidRPr="6EAF1138" w:rsidR="104911E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 xml:space="preserve">construcción </w:t>
      </w:r>
      <w:r w:rsidRPr="6EAF1138" w:rsidR="06B65BBA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>sostenib</w:t>
      </w:r>
      <w:r w:rsidRPr="6EAF1138" w:rsidR="0E975609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>le</w:t>
      </w:r>
      <w:r w:rsidRPr="6EAF1138" w:rsidR="06B65BBA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 xml:space="preserve"> y </w:t>
      </w:r>
      <w:r w:rsidRPr="6EAF1138" w:rsidR="19F82D2B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>aprender a</w:t>
      </w:r>
      <w:r w:rsidRPr="6EAF1138" w:rsidR="06B65BBA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EAF1138" w:rsidR="06B65BB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s-419"/>
        </w:rPr>
        <w:t xml:space="preserve">crear estrategias </w:t>
      </w:r>
      <w:r w:rsidRPr="6EAF1138" w:rsidR="06B65BBA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 xml:space="preserve">para </w:t>
      </w:r>
      <w:r w:rsidRPr="6EAF1138" w:rsidR="23C864D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>obtener alguna de estas</w:t>
      </w:r>
      <w:r w:rsidRPr="6EAF1138" w:rsidR="06B65BBA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 xml:space="preserve"> certificaciones</w:t>
      </w:r>
      <w:r w:rsidRPr="6EAF1138" w:rsidR="2B67A77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>,</w:t>
      </w:r>
      <w:r w:rsidRPr="6EAF1138" w:rsidR="00C5C275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 xml:space="preserve"> </w:t>
      </w:r>
      <w:commentRangeStart w:id="4"/>
      <w:r w:rsidRPr="6EAF1138" w:rsidR="05160FA4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 xml:space="preserve">les </w:t>
      </w:r>
      <w:commentRangeEnd w:id="4"/>
      <w:r>
        <w:rPr>
          <w:rStyle w:val="CommentReference"/>
        </w:rPr>
        <w:commentReference w:id="4"/>
      </w:r>
      <w:r w:rsidRPr="6EAF1138" w:rsidR="05160FA4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>invitamos a revisar</w:t>
      </w:r>
      <w:r w:rsidRPr="6EAF1138" w:rsidR="0666D86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EAF1138" w:rsidR="00C5C275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 xml:space="preserve">la </w:t>
      </w:r>
      <w:r w:rsidRPr="6EAF1138" w:rsidR="00C5C27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2"/>
          <w:szCs w:val="22"/>
          <w:lang w:val="es-419"/>
        </w:rPr>
        <w:t>Master</w:t>
      </w:r>
      <w:r w:rsidRPr="6EAF1138" w:rsidR="00C5C27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EAF1138" w:rsidR="00C5C27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2"/>
          <w:szCs w:val="22"/>
          <w:lang w:val="es-419"/>
        </w:rPr>
        <w:t>Lighting</w:t>
      </w:r>
      <w:r w:rsidRPr="6EAF1138" w:rsidR="00C5C27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EAF1138" w:rsidR="00C5C27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2"/>
          <w:szCs w:val="22"/>
          <w:lang w:val="es-419"/>
        </w:rPr>
        <w:t>Class</w:t>
      </w:r>
      <w:r w:rsidRPr="6EAF1138" w:rsidR="00C5C275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 xml:space="preserve"> de </w:t>
      </w:r>
      <w:r w:rsidRPr="6EAF1138" w:rsidR="00C5C275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>Construlita</w:t>
      </w:r>
      <w:r w:rsidRPr="6EAF1138" w:rsidR="00C5C275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 xml:space="preserve"> "</w:t>
      </w:r>
      <w:r w:rsidRPr="6EAF1138" w:rsidR="00C5C27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s-419"/>
        </w:rPr>
        <w:t>Bienestar</w:t>
      </w:r>
      <w:r w:rsidRPr="6EAF1138" w:rsidR="537F756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s-419"/>
        </w:rPr>
        <w:t xml:space="preserve"> en los ambientes de trabajo</w:t>
      </w:r>
      <w:r w:rsidRPr="6EAF1138" w:rsidR="0B81D36E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>"</w:t>
      </w:r>
      <w:r w:rsidRPr="6EAF1138" w:rsidR="57219AA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>,</w:t>
      </w:r>
      <w:r w:rsidRPr="6EAF1138" w:rsidR="46F08F2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EAF1138" w:rsidR="6BB35A7B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>disponible</w:t>
      </w:r>
      <w:r w:rsidRPr="6EAF1138" w:rsidR="179F2C39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 xml:space="preserve"> en</w:t>
      </w:r>
      <w:r w:rsidRPr="6EAF1138" w:rsidR="46F08F2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 xml:space="preserve"> </w:t>
      </w:r>
      <w:hyperlink r:id="R709a84d98a8a4d62">
        <w:r w:rsidRPr="6EAF1138" w:rsidR="46F08F23">
          <w:rPr>
            <w:rStyle w:val="Hipervnculo"/>
            <w:rFonts w:ascii="Calibri" w:hAnsi="Calibri" w:eastAsia="Calibri" w:cs="Calibri"/>
            <w:sz w:val="22"/>
            <w:szCs w:val="22"/>
            <w:lang w:val="es-419"/>
          </w:rPr>
          <w:t>este link</w:t>
        </w:r>
      </w:hyperlink>
      <w:r w:rsidRPr="6EAF1138" w:rsidR="46F08F2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 xml:space="preserve">. </w:t>
      </w:r>
      <w:r w:rsidRPr="6EAF1138" w:rsidR="6EB6FFAB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 xml:space="preserve">De acceso </w:t>
      </w:r>
      <w:r w:rsidRPr="6EAF1138" w:rsidR="46F08F2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>gratuit</w:t>
      </w:r>
      <w:r w:rsidRPr="6EAF1138" w:rsidR="7843370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>o</w:t>
      </w:r>
      <w:r w:rsidRPr="6EAF1138" w:rsidR="46F08F2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 xml:space="preserve">, es ofrecida por una reconocida experta en el tema y </w:t>
      </w:r>
      <w:r w:rsidRPr="6EAF1138" w:rsidR="46F08F2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s-419"/>
        </w:rPr>
        <w:t>dura menos de 40 minutos</w:t>
      </w:r>
      <w:r w:rsidRPr="6EAF1138" w:rsidR="46F08F2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419"/>
        </w:rPr>
        <w:t>.</w:t>
      </w:r>
    </w:p>
    <w:p w:rsidR="4D4958F6" w:rsidP="4D4958F6" w:rsidRDefault="4D4958F6" w14:paraId="02097AAE" w14:textId="372C0C93">
      <w:pPr>
        <w:spacing w:line="276" w:lineRule="auto"/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es-419"/>
        </w:rPr>
      </w:pPr>
    </w:p>
    <w:p w:rsidR="686F017D" w:rsidP="4D4958F6" w:rsidRDefault="686F017D" w14:paraId="04E3383A" w14:textId="75B2A45F">
      <w:pPr>
        <w:widowControl w:val="0"/>
        <w:spacing w:after="220" w:line="240" w:lineRule="auto"/>
        <w:jc w:val="center"/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</w:pPr>
      <w:r w:rsidRPr="4D4958F6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t>-o0o-</w:t>
      </w:r>
    </w:p>
    <w:p w:rsidR="686F017D" w:rsidP="4D4958F6" w:rsidRDefault="686F017D" w14:paraId="649D94FB" w14:textId="21C1BCD7">
      <w:pPr>
        <w:widowControl w:val="0"/>
        <w:spacing w:after="220" w:line="240" w:lineRule="auto"/>
        <w:jc w:val="both"/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</w:pPr>
      <w:r w:rsidRPr="4D4958F6">
        <w:rPr>
          <w:rFonts w:ascii="Open Sans" w:hAnsi="Open Sans" w:eastAsia="Open Sans" w:cs="Open Sans"/>
          <w:b/>
          <w:bCs/>
          <w:color w:val="000000" w:themeColor="text1"/>
          <w:sz w:val="18"/>
          <w:szCs w:val="18"/>
          <w:lang w:val="es-419"/>
        </w:rPr>
        <w:t xml:space="preserve">Sobre </w:t>
      </w:r>
      <w:hyperlink r:id="rId18">
        <w:r w:rsidRPr="4D4958F6">
          <w:rPr>
            <w:rStyle w:val="Hipervnculo"/>
            <w:rFonts w:ascii="Aptos" w:hAnsi="Aptos" w:eastAsia="Aptos" w:cs="Aptos"/>
            <w:b/>
            <w:bCs/>
            <w:lang w:val="es-419"/>
          </w:rPr>
          <w:t>Construlita</w:t>
        </w:r>
      </w:hyperlink>
    </w:p>
    <w:p w:rsidR="686F017D" w:rsidP="4D4958F6" w:rsidRDefault="686F017D" w14:paraId="6F70940E" w14:textId="3ED06ADD">
      <w:pPr>
        <w:widowControl w:val="0"/>
        <w:spacing w:after="220" w:line="240" w:lineRule="auto"/>
        <w:jc w:val="both"/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</w:pPr>
      <w:r w:rsidRPr="4D4958F6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t xml:space="preserve">Construlita es una marca experta en iluminación profesional para aplicaciones comerciales, en oficinas, centros de servicio, industrias, de hospitalidad, arquitectónicas, urbanas y de alumbrado público. Satisface las necesidades de usuarios de la iluminación mediante conocimiento, tecnología y generación de </w:t>
      </w:r>
      <w:r w:rsidRPr="4D4958F6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lastRenderedPageBreak/>
        <w:t xml:space="preserve">propuestas que agregan valor a los proyectos, creando espacios llenos de experiencias cautivadoras que aumentan los sentidos mediante la luz. </w:t>
      </w:r>
      <w:r w:rsidRPr="4D4958F6">
        <w:rPr>
          <w:rFonts w:ascii="Open Sans" w:hAnsi="Open Sans" w:eastAsia="Open Sans" w:cs="Open Sans"/>
          <w:i/>
          <w:iCs/>
          <w:color w:val="000000" w:themeColor="text1"/>
          <w:sz w:val="18"/>
          <w:szCs w:val="18"/>
          <w:lang w:val="es-419"/>
        </w:rPr>
        <w:t>“Convierte tu talento profesional en realidades que trascienden”.</w:t>
      </w:r>
    </w:p>
    <w:p w:rsidR="4D4958F6" w:rsidP="4D4958F6" w:rsidRDefault="4D4958F6" w14:paraId="60A855C2" w14:textId="54156959">
      <w:pPr>
        <w:widowControl w:val="0"/>
        <w:spacing w:after="220" w:line="240" w:lineRule="auto"/>
        <w:jc w:val="both"/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</w:pPr>
    </w:p>
    <w:p w:rsidR="4D4958F6" w:rsidP="4D4958F6" w:rsidRDefault="4D4958F6" w14:paraId="513B105D" w14:textId="52DCABD5">
      <w:pPr>
        <w:spacing w:line="276" w:lineRule="auto"/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es-419"/>
        </w:rPr>
      </w:pPr>
    </w:p>
    <w:sectPr w:rsidR="4D4958F6">
      <w:headerReference w:type="default" r:id="rId19"/>
      <w:footerReference w:type="default" r:id="rId20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LG" w:author="Lenin Gonzalez" w:date="2024-06-18T12:14:00Z" w:id="4">
    <w:p w:rsidR="00BF1BB0" w:rsidP="00BF1BB0" w:rsidRDefault="00BF1BB0" w14:paraId="5409E434" w14:textId="77777777">
      <w:pPr>
        <w:pStyle w:val="Textocomentario"/>
      </w:pPr>
      <w:r>
        <w:rPr>
          <w:rStyle w:val="Refdecomentario"/>
        </w:rPr>
        <w:annotationRef/>
      </w:r>
      <w:r>
        <w:t>“Los invitamos a revisar…”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409E43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BAD10CA" w16cex:dateUtc="2024-06-18T18:14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409E434" w16cid:durableId="4BAD10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63B8" w:rsidRDefault="007D63B8" w14:paraId="73257633" w14:textId="77777777">
      <w:pPr>
        <w:spacing w:after="0" w:line="240" w:lineRule="auto"/>
      </w:pPr>
      <w:r>
        <w:separator/>
      </w:r>
    </w:p>
  </w:endnote>
  <w:endnote w:type="continuationSeparator" w:id="0">
    <w:p w:rsidR="007D63B8" w:rsidRDefault="007D63B8" w14:paraId="1C2EF59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D4958F6" w:rsidTr="4D4958F6" w14:paraId="4916E96C" w14:textId="77777777">
      <w:trPr>
        <w:trHeight w:val="300"/>
      </w:trPr>
      <w:tc>
        <w:tcPr>
          <w:tcW w:w="3005" w:type="dxa"/>
        </w:tcPr>
        <w:p w:rsidR="4D4958F6" w:rsidP="4D4958F6" w:rsidRDefault="4D4958F6" w14:paraId="0DDC5BF5" w14:textId="6E9C5054">
          <w:pPr>
            <w:pStyle w:val="Encabezado"/>
            <w:ind w:left="-115"/>
          </w:pPr>
        </w:p>
      </w:tc>
      <w:tc>
        <w:tcPr>
          <w:tcW w:w="3005" w:type="dxa"/>
        </w:tcPr>
        <w:p w:rsidR="4D4958F6" w:rsidP="4D4958F6" w:rsidRDefault="4D4958F6" w14:paraId="30234170" w14:textId="58267B02">
          <w:pPr>
            <w:pStyle w:val="Encabezado"/>
            <w:jc w:val="center"/>
          </w:pPr>
        </w:p>
      </w:tc>
      <w:tc>
        <w:tcPr>
          <w:tcW w:w="3005" w:type="dxa"/>
        </w:tcPr>
        <w:p w:rsidR="4D4958F6" w:rsidP="4D4958F6" w:rsidRDefault="4D4958F6" w14:paraId="7EB3ACE5" w14:textId="20B8D815">
          <w:pPr>
            <w:pStyle w:val="Encabezado"/>
            <w:ind w:right="-115"/>
            <w:jc w:val="right"/>
          </w:pPr>
        </w:p>
      </w:tc>
    </w:tr>
  </w:tbl>
  <w:p w:rsidR="4D4958F6" w:rsidP="4D4958F6" w:rsidRDefault="4D4958F6" w14:paraId="5519D7D1" w14:textId="72B22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63B8" w:rsidRDefault="007D63B8" w14:paraId="4459601D" w14:textId="77777777">
      <w:pPr>
        <w:spacing w:after="0" w:line="240" w:lineRule="auto"/>
      </w:pPr>
      <w:r>
        <w:separator/>
      </w:r>
    </w:p>
  </w:footnote>
  <w:footnote w:type="continuationSeparator" w:id="0">
    <w:p w:rsidR="007D63B8" w:rsidRDefault="007D63B8" w14:paraId="41183DF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4D4958F6" w:rsidP="4D4958F6" w:rsidRDefault="4D4958F6" w14:paraId="7868C68B" w14:textId="409D2FE6">
    <w:pPr>
      <w:pStyle w:val="Encabezado"/>
    </w:pPr>
    <w:r>
      <w:rPr>
        <w:noProof/>
      </w:rPr>
      <w:drawing>
        <wp:inline distT="0" distB="0" distL="0" distR="0" wp14:anchorId="16FAC194" wp14:editId="5DB7DC46">
          <wp:extent cx="2286000" cy="457200"/>
          <wp:effectExtent l="0" t="0" r="0" b="0"/>
          <wp:docPr id="424621456" name="Imagen 424621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0TPOyUL" int2:invalidationBookmarkName="" int2:hashCode="4TEYWrWF54oLIs" int2:id="qA7IpURk">
      <int2:state int2:value="Rejected" int2:type="AugLoop_Text_Critique"/>
    </int2:bookmark>
    <int2:bookmark int2:bookmarkName="_Int_sTHzZowd" int2:invalidationBookmarkName="" int2:hashCode="UMRhffCd+Ee1fW" int2:id="wjn6hd6O">
      <int2:state int2:value="Rejected" int2:type="AugLoop_Text_Critique"/>
    </int2:bookmark>
    <int2:bookmark int2:bookmarkName="_Int_e7qqoBIT" int2:invalidationBookmarkName="" int2:hashCode="wvkwhIGnE4OwUH" int2:id="c3nmbveN">
      <int2:state int2:value="Rejected" int2:type="AugLoop_Text_Critique"/>
    </int2:bookmark>
    <int2:bookmark int2:bookmarkName="_Int_FE9gMUdl" int2:invalidationBookmarkName="" int2:hashCode="TdjrpCTFpMN/0H" int2:id="5Mk5qwy5">
      <int2:state int2:value="Rejected" int2:type="AugLoop_Text_Critique"/>
    </int2:bookmark>
  </int2:observations>
  <int2:intelligenceSettings/>
  <int2:onDemandWorkflows/>
</int2:intelligence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nin Gonzalez">
    <w15:presenceInfo w15:providerId="AD" w15:userId="S::lenin.gonzalez@grupoconstrulita.com::811f41b1-f505-4c33-bfab-fdb7120ebf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B085C9"/>
    <w:rsid w:val="00543B4C"/>
    <w:rsid w:val="007D63B8"/>
    <w:rsid w:val="008473A1"/>
    <w:rsid w:val="00BF1BB0"/>
    <w:rsid w:val="00C5C275"/>
    <w:rsid w:val="02386FBF"/>
    <w:rsid w:val="02AD6C36"/>
    <w:rsid w:val="02E7CC18"/>
    <w:rsid w:val="02ECC3A0"/>
    <w:rsid w:val="0322C117"/>
    <w:rsid w:val="0377517B"/>
    <w:rsid w:val="03AC1556"/>
    <w:rsid w:val="03E19619"/>
    <w:rsid w:val="03F61C6B"/>
    <w:rsid w:val="043488EA"/>
    <w:rsid w:val="04559D4F"/>
    <w:rsid w:val="048AE4FD"/>
    <w:rsid w:val="04B3BB87"/>
    <w:rsid w:val="04ED5CA3"/>
    <w:rsid w:val="05160FA4"/>
    <w:rsid w:val="05B3804C"/>
    <w:rsid w:val="06011F96"/>
    <w:rsid w:val="064FB303"/>
    <w:rsid w:val="0666D866"/>
    <w:rsid w:val="06748117"/>
    <w:rsid w:val="0674B740"/>
    <w:rsid w:val="0676CDB9"/>
    <w:rsid w:val="0694FE04"/>
    <w:rsid w:val="06AA84DA"/>
    <w:rsid w:val="06B65BBA"/>
    <w:rsid w:val="073DC4E7"/>
    <w:rsid w:val="07B085C9"/>
    <w:rsid w:val="08A60D80"/>
    <w:rsid w:val="090A0963"/>
    <w:rsid w:val="095FF649"/>
    <w:rsid w:val="09850A31"/>
    <w:rsid w:val="09AC7513"/>
    <w:rsid w:val="0A21F204"/>
    <w:rsid w:val="0A450CE4"/>
    <w:rsid w:val="0A6097BC"/>
    <w:rsid w:val="0A8A256E"/>
    <w:rsid w:val="0AE5FE04"/>
    <w:rsid w:val="0B3CFA85"/>
    <w:rsid w:val="0B81D36E"/>
    <w:rsid w:val="0B8FC3E6"/>
    <w:rsid w:val="0BB23C98"/>
    <w:rsid w:val="0BB6CB47"/>
    <w:rsid w:val="0C2D7EF1"/>
    <w:rsid w:val="0C4337EE"/>
    <w:rsid w:val="0C48B35F"/>
    <w:rsid w:val="0D042418"/>
    <w:rsid w:val="0DC6031E"/>
    <w:rsid w:val="0E19DE82"/>
    <w:rsid w:val="0E975609"/>
    <w:rsid w:val="0EE9BE59"/>
    <w:rsid w:val="0FB38208"/>
    <w:rsid w:val="0FBE5F29"/>
    <w:rsid w:val="0FC41954"/>
    <w:rsid w:val="0FD278CE"/>
    <w:rsid w:val="104911E3"/>
    <w:rsid w:val="1065EFE2"/>
    <w:rsid w:val="10BD3FAA"/>
    <w:rsid w:val="11028072"/>
    <w:rsid w:val="1139BBC9"/>
    <w:rsid w:val="11655F3E"/>
    <w:rsid w:val="12116E1F"/>
    <w:rsid w:val="125B262E"/>
    <w:rsid w:val="12C08691"/>
    <w:rsid w:val="12EE732A"/>
    <w:rsid w:val="131C262A"/>
    <w:rsid w:val="132874D1"/>
    <w:rsid w:val="132A9FE8"/>
    <w:rsid w:val="13328AE4"/>
    <w:rsid w:val="133E2E95"/>
    <w:rsid w:val="1358B64A"/>
    <w:rsid w:val="13CC02E8"/>
    <w:rsid w:val="13D45AD5"/>
    <w:rsid w:val="13E8BDDB"/>
    <w:rsid w:val="141F70CE"/>
    <w:rsid w:val="14FE53CC"/>
    <w:rsid w:val="15098A9F"/>
    <w:rsid w:val="155095CA"/>
    <w:rsid w:val="15CC93AC"/>
    <w:rsid w:val="160EDC05"/>
    <w:rsid w:val="161E7D1C"/>
    <w:rsid w:val="1627B0CB"/>
    <w:rsid w:val="16A1F180"/>
    <w:rsid w:val="16F2C67D"/>
    <w:rsid w:val="1729A17A"/>
    <w:rsid w:val="179F2C39"/>
    <w:rsid w:val="17A58FBF"/>
    <w:rsid w:val="17F57E61"/>
    <w:rsid w:val="1809BC42"/>
    <w:rsid w:val="185CA9D8"/>
    <w:rsid w:val="18D7C164"/>
    <w:rsid w:val="18FD4DAB"/>
    <w:rsid w:val="190A0D3C"/>
    <w:rsid w:val="1958299B"/>
    <w:rsid w:val="195B12F6"/>
    <w:rsid w:val="19F24358"/>
    <w:rsid w:val="19F245F4"/>
    <w:rsid w:val="19F82D2B"/>
    <w:rsid w:val="1B6209C0"/>
    <w:rsid w:val="1C072900"/>
    <w:rsid w:val="1C0C9B7A"/>
    <w:rsid w:val="1C260CB2"/>
    <w:rsid w:val="1C8E7F46"/>
    <w:rsid w:val="1CCA9FB2"/>
    <w:rsid w:val="1D0F40AD"/>
    <w:rsid w:val="1D13E289"/>
    <w:rsid w:val="1D26EB6E"/>
    <w:rsid w:val="1D3ABAFD"/>
    <w:rsid w:val="1D3E668D"/>
    <w:rsid w:val="1D595808"/>
    <w:rsid w:val="1D5C94EB"/>
    <w:rsid w:val="1D78E343"/>
    <w:rsid w:val="1DBD992B"/>
    <w:rsid w:val="1F054A33"/>
    <w:rsid w:val="1F2E3981"/>
    <w:rsid w:val="1F3F4699"/>
    <w:rsid w:val="1F820D61"/>
    <w:rsid w:val="1FDF009B"/>
    <w:rsid w:val="1FEB0468"/>
    <w:rsid w:val="206B774F"/>
    <w:rsid w:val="20BB16DA"/>
    <w:rsid w:val="2135D2C0"/>
    <w:rsid w:val="21795671"/>
    <w:rsid w:val="22065E21"/>
    <w:rsid w:val="22A790D6"/>
    <w:rsid w:val="22BBC4E7"/>
    <w:rsid w:val="22D9DD80"/>
    <w:rsid w:val="2348F558"/>
    <w:rsid w:val="235D0108"/>
    <w:rsid w:val="2373D5E1"/>
    <w:rsid w:val="23AA2CB3"/>
    <w:rsid w:val="23C864D8"/>
    <w:rsid w:val="23DCBB1E"/>
    <w:rsid w:val="23ED034F"/>
    <w:rsid w:val="24328856"/>
    <w:rsid w:val="245171C2"/>
    <w:rsid w:val="24A84891"/>
    <w:rsid w:val="25AF9943"/>
    <w:rsid w:val="2684AFBC"/>
    <w:rsid w:val="2719C76B"/>
    <w:rsid w:val="27C2EED9"/>
    <w:rsid w:val="287E4AF9"/>
    <w:rsid w:val="28ADC091"/>
    <w:rsid w:val="29286FBD"/>
    <w:rsid w:val="292A7FCB"/>
    <w:rsid w:val="29CC7332"/>
    <w:rsid w:val="29E4B20D"/>
    <w:rsid w:val="29F9E62D"/>
    <w:rsid w:val="2A1B6B40"/>
    <w:rsid w:val="2A343F76"/>
    <w:rsid w:val="2AD9321B"/>
    <w:rsid w:val="2B1B76C8"/>
    <w:rsid w:val="2B67A773"/>
    <w:rsid w:val="2BB1D79C"/>
    <w:rsid w:val="2BB231D5"/>
    <w:rsid w:val="2BFA9459"/>
    <w:rsid w:val="2C7EFC2A"/>
    <w:rsid w:val="2D388978"/>
    <w:rsid w:val="2D4992A2"/>
    <w:rsid w:val="2DCBBE11"/>
    <w:rsid w:val="2DD78D06"/>
    <w:rsid w:val="2E6C7A76"/>
    <w:rsid w:val="2E76C7F9"/>
    <w:rsid w:val="2EB2E995"/>
    <w:rsid w:val="2EC240EB"/>
    <w:rsid w:val="2EDEE197"/>
    <w:rsid w:val="2F2B9784"/>
    <w:rsid w:val="2F359BFA"/>
    <w:rsid w:val="306CA742"/>
    <w:rsid w:val="318770AA"/>
    <w:rsid w:val="319B0845"/>
    <w:rsid w:val="319F2ABB"/>
    <w:rsid w:val="32E3B357"/>
    <w:rsid w:val="330604BA"/>
    <w:rsid w:val="33233231"/>
    <w:rsid w:val="334D79F6"/>
    <w:rsid w:val="335A2E08"/>
    <w:rsid w:val="3382CE82"/>
    <w:rsid w:val="33D5791A"/>
    <w:rsid w:val="3449E1A7"/>
    <w:rsid w:val="350B0F95"/>
    <w:rsid w:val="353F7982"/>
    <w:rsid w:val="3546940D"/>
    <w:rsid w:val="35A8A94A"/>
    <w:rsid w:val="35CA7799"/>
    <w:rsid w:val="36AA56D8"/>
    <w:rsid w:val="36BB7647"/>
    <w:rsid w:val="36F7C1FF"/>
    <w:rsid w:val="3764D7D8"/>
    <w:rsid w:val="379DF423"/>
    <w:rsid w:val="37AD90FE"/>
    <w:rsid w:val="37BFE8FF"/>
    <w:rsid w:val="37C1A2CF"/>
    <w:rsid w:val="37E9D9BD"/>
    <w:rsid w:val="37F79810"/>
    <w:rsid w:val="38170B76"/>
    <w:rsid w:val="3830CC56"/>
    <w:rsid w:val="397003AB"/>
    <w:rsid w:val="397007F2"/>
    <w:rsid w:val="39808D18"/>
    <w:rsid w:val="399DDD55"/>
    <w:rsid w:val="3A5BABEB"/>
    <w:rsid w:val="3A8B499B"/>
    <w:rsid w:val="3A99ABF3"/>
    <w:rsid w:val="3B15E12C"/>
    <w:rsid w:val="3B29FE6D"/>
    <w:rsid w:val="3B57A943"/>
    <w:rsid w:val="3B929A9B"/>
    <w:rsid w:val="3BB4B8D2"/>
    <w:rsid w:val="3BF3AF19"/>
    <w:rsid w:val="3CA0F513"/>
    <w:rsid w:val="3CF25A39"/>
    <w:rsid w:val="3D01CA61"/>
    <w:rsid w:val="3D21A18A"/>
    <w:rsid w:val="3D639C33"/>
    <w:rsid w:val="3D78F4A8"/>
    <w:rsid w:val="3DC87EE4"/>
    <w:rsid w:val="3DD78A06"/>
    <w:rsid w:val="3DDD43B8"/>
    <w:rsid w:val="3DF2BB06"/>
    <w:rsid w:val="3E710046"/>
    <w:rsid w:val="3E839049"/>
    <w:rsid w:val="3EE47753"/>
    <w:rsid w:val="3F2D133E"/>
    <w:rsid w:val="3F44DA54"/>
    <w:rsid w:val="3F83FB19"/>
    <w:rsid w:val="3F89727D"/>
    <w:rsid w:val="3FBF18E9"/>
    <w:rsid w:val="40745E52"/>
    <w:rsid w:val="40945743"/>
    <w:rsid w:val="40B72362"/>
    <w:rsid w:val="40E4280C"/>
    <w:rsid w:val="40FBF1E6"/>
    <w:rsid w:val="410660DC"/>
    <w:rsid w:val="412D649B"/>
    <w:rsid w:val="4133DF7B"/>
    <w:rsid w:val="41655F5F"/>
    <w:rsid w:val="41667CD1"/>
    <w:rsid w:val="4168E05A"/>
    <w:rsid w:val="416C8792"/>
    <w:rsid w:val="422A624B"/>
    <w:rsid w:val="424384C1"/>
    <w:rsid w:val="42BF079A"/>
    <w:rsid w:val="42D044B3"/>
    <w:rsid w:val="42D83352"/>
    <w:rsid w:val="43495E95"/>
    <w:rsid w:val="43B94FE4"/>
    <w:rsid w:val="444D59AD"/>
    <w:rsid w:val="44DE7F9A"/>
    <w:rsid w:val="450FE306"/>
    <w:rsid w:val="452439BA"/>
    <w:rsid w:val="452F2C3C"/>
    <w:rsid w:val="4594229F"/>
    <w:rsid w:val="469E068E"/>
    <w:rsid w:val="46DEEAB9"/>
    <w:rsid w:val="46F08F23"/>
    <w:rsid w:val="4703D7C3"/>
    <w:rsid w:val="4711CDA8"/>
    <w:rsid w:val="475CE4E7"/>
    <w:rsid w:val="477A867E"/>
    <w:rsid w:val="47CD5AFB"/>
    <w:rsid w:val="48D623AB"/>
    <w:rsid w:val="495D14B3"/>
    <w:rsid w:val="49D10DA5"/>
    <w:rsid w:val="4AC9574B"/>
    <w:rsid w:val="4AD82591"/>
    <w:rsid w:val="4B3B5416"/>
    <w:rsid w:val="4B43170B"/>
    <w:rsid w:val="4B4D4C9D"/>
    <w:rsid w:val="4BB85339"/>
    <w:rsid w:val="4BCE922A"/>
    <w:rsid w:val="4BD987BC"/>
    <w:rsid w:val="4BE675C7"/>
    <w:rsid w:val="4C57F863"/>
    <w:rsid w:val="4C73CA14"/>
    <w:rsid w:val="4CD81199"/>
    <w:rsid w:val="4CEA9686"/>
    <w:rsid w:val="4CEB7CCF"/>
    <w:rsid w:val="4D28917F"/>
    <w:rsid w:val="4D2C6882"/>
    <w:rsid w:val="4D3E176A"/>
    <w:rsid w:val="4D4958F6"/>
    <w:rsid w:val="4D6B6648"/>
    <w:rsid w:val="4DAB910E"/>
    <w:rsid w:val="4DB6DEAF"/>
    <w:rsid w:val="4DBC332C"/>
    <w:rsid w:val="4DF1108C"/>
    <w:rsid w:val="50391B6F"/>
    <w:rsid w:val="50768EEF"/>
    <w:rsid w:val="51A10EC9"/>
    <w:rsid w:val="51B4B663"/>
    <w:rsid w:val="51F5D132"/>
    <w:rsid w:val="52C0CA02"/>
    <w:rsid w:val="537F7569"/>
    <w:rsid w:val="538BA89A"/>
    <w:rsid w:val="53AB0A1F"/>
    <w:rsid w:val="5405AAEB"/>
    <w:rsid w:val="540C988E"/>
    <w:rsid w:val="54238B78"/>
    <w:rsid w:val="54631C6E"/>
    <w:rsid w:val="547F51E8"/>
    <w:rsid w:val="54BCD9BD"/>
    <w:rsid w:val="55662CA6"/>
    <w:rsid w:val="55A1CAE5"/>
    <w:rsid w:val="55AC1561"/>
    <w:rsid w:val="55CF597B"/>
    <w:rsid w:val="55E099A3"/>
    <w:rsid w:val="55FE40AB"/>
    <w:rsid w:val="5633394C"/>
    <w:rsid w:val="57048B3F"/>
    <w:rsid w:val="57219AA3"/>
    <w:rsid w:val="57546306"/>
    <w:rsid w:val="57BA9972"/>
    <w:rsid w:val="58308A31"/>
    <w:rsid w:val="58A7EC69"/>
    <w:rsid w:val="58CA9D58"/>
    <w:rsid w:val="593AB806"/>
    <w:rsid w:val="598AC09E"/>
    <w:rsid w:val="59DFA900"/>
    <w:rsid w:val="5BEF591D"/>
    <w:rsid w:val="5C089F1F"/>
    <w:rsid w:val="5C569CE6"/>
    <w:rsid w:val="5C718779"/>
    <w:rsid w:val="5CB275CB"/>
    <w:rsid w:val="5CBBF1E7"/>
    <w:rsid w:val="5CC77C06"/>
    <w:rsid w:val="5E7DE8A3"/>
    <w:rsid w:val="5F02E05C"/>
    <w:rsid w:val="5F722641"/>
    <w:rsid w:val="5F7F9A14"/>
    <w:rsid w:val="5F82A862"/>
    <w:rsid w:val="5FE4EB58"/>
    <w:rsid w:val="600B4C2B"/>
    <w:rsid w:val="609F7508"/>
    <w:rsid w:val="6160226E"/>
    <w:rsid w:val="61A847E4"/>
    <w:rsid w:val="61EAD556"/>
    <w:rsid w:val="620B89CB"/>
    <w:rsid w:val="6277D8F6"/>
    <w:rsid w:val="62F4C8F8"/>
    <w:rsid w:val="63177DA5"/>
    <w:rsid w:val="632275DE"/>
    <w:rsid w:val="63B32F5D"/>
    <w:rsid w:val="65AF38C5"/>
    <w:rsid w:val="65CE6A8A"/>
    <w:rsid w:val="661C345A"/>
    <w:rsid w:val="6679D22C"/>
    <w:rsid w:val="668D4FC8"/>
    <w:rsid w:val="67010802"/>
    <w:rsid w:val="67C39B3D"/>
    <w:rsid w:val="6818A24C"/>
    <w:rsid w:val="6832147D"/>
    <w:rsid w:val="68558625"/>
    <w:rsid w:val="686F017D"/>
    <w:rsid w:val="687E6D1A"/>
    <w:rsid w:val="68F4B3C0"/>
    <w:rsid w:val="691F0D1C"/>
    <w:rsid w:val="698B3FDB"/>
    <w:rsid w:val="699E9CBC"/>
    <w:rsid w:val="69A18084"/>
    <w:rsid w:val="69C2F27B"/>
    <w:rsid w:val="6A357634"/>
    <w:rsid w:val="6A3BFA4D"/>
    <w:rsid w:val="6B762209"/>
    <w:rsid w:val="6B77086B"/>
    <w:rsid w:val="6BB35A7B"/>
    <w:rsid w:val="6BCC5281"/>
    <w:rsid w:val="6D286B6C"/>
    <w:rsid w:val="6D31CB5A"/>
    <w:rsid w:val="6D335871"/>
    <w:rsid w:val="6DE23B05"/>
    <w:rsid w:val="6DEB92EE"/>
    <w:rsid w:val="6DF2CAA2"/>
    <w:rsid w:val="6E08F40A"/>
    <w:rsid w:val="6EAF1138"/>
    <w:rsid w:val="6EB6FFAB"/>
    <w:rsid w:val="6EBCF400"/>
    <w:rsid w:val="6F580D19"/>
    <w:rsid w:val="6FCA9B41"/>
    <w:rsid w:val="6FFEB7D7"/>
    <w:rsid w:val="70BBB2F2"/>
    <w:rsid w:val="7144EA69"/>
    <w:rsid w:val="7163324B"/>
    <w:rsid w:val="730141E4"/>
    <w:rsid w:val="73147E15"/>
    <w:rsid w:val="731B45F2"/>
    <w:rsid w:val="7364753E"/>
    <w:rsid w:val="73803636"/>
    <w:rsid w:val="73920B02"/>
    <w:rsid w:val="73EBCB51"/>
    <w:rsid w:val="744A665E"/>
    <w:rsid w:val="7463D3EE"/>
    <w:rsid w:val="74AD5533"/>
    <w:rsid w:val="74F2BAE5"/>
    <w:rsid w:val="75382296"/>
    <w:rsid w:val="75739A72"/>
    <w:rsid w:val="758427B3"/>
    <w:rsid w:val="759271CD"/>
    <w:rsid w:val="7698455E"/>
    <w:rsid w:val="77106E66"/>
    <w:rsid w:val="771A6F27"/>
    <w:rsid w:val="772B9BF7"/>
    <w:rsid w:val="7747DC83"/>
    <w:rsid w:val="77968DD2"/>
    <w:rsid w:val="77A8CDD0"/>
    <w:rsid w:val="7814A4EA"/>
    <w:rsid w:val="78433706"/>
    <w:rsid w:val="78D68798"/>
    <w:rsid w:val="78E57B4C"/>
    <w:rsid w:val="79572830"/>
    <w:rsid w:val="7985F36F"/>
    <w:rsid w:val="798A492F"/>
    <w:rsid w:val="7990EC01"/>
    <w:rsid w:val="7A2456AF"/>
    <w:rsid w:val="7AA6B686"/>
    <w:rsid w:val="7AB3CBD9"/>
    <w:rsid w:val="7AFA7315"/>
    <w:rsid w:val="7B5D4532"/>
    <w:rsid w:val="7B9A5C0F"/>
    <w:rsid w:val="7BCA0105"/>
    <w:rsid w:val="7BEB52F9"/>
    <w:rsid w:val="7D1E97D9"/>
    <w:rsid w:val="7D39EEC0"/>
    <w:rsid w:val="7D608E82"/>
    <w:rsid w:val="7D828DB3"/>
    <w:rsid w:val="7DF36CEC"/>
    <w:rsid w:val="7E3A17EA"/>
    <w:rsid w:val="7F052A39"/>
    <w:rsid w:val="7F20A8B5"/>
    <w:rsid w:val="7F564FD6"/>
    <w:rsid w:val="7F6E9DA3"/>
    <w:rsid w:val="7F9DDE0E"/>
    <w:rsid w:val="7FA8C6D9"/>
    <w:rsid w:val="7FCD27E7"/>
    <w:rsid w:val="7FDBF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085C9"/>
  <w15:chartTrackingRefBased/>
  <w15:docId w15:val="{E1319437-C8F8-4591-B9EA-FBB64F85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F1B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F1BB0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BF1B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1BB0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BF1B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omments" Target="comments.xml" Id="rId13" /><Relationship Type="http://schemas.openxmlformats.org/officeDocument/2006/relationships/hyperlink" Target="https://construlita.com/nosotros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footnotes" Target="footnotes.xml" Id="rId7" /><Relationship Type="http://schemas.openxmlformats.org/officeDocument/2006/relationships/hyperlink" Target="https://www.usgbc.org/leed" TargetMode="External" Id="rId12" /><Relationship Type="http://schemas.openxmlformats.org/officeDocument/2006/relationships/customXml" Target="../customXml/item2.xml" Id="rId2" /><Relationship Type="http://schemas.microsoft.com/office/2018/08/relationships/commentsExtensible" Target="commentsExtensible.xm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usgbc.org/credits/new-construction-schools-new-construction-data-centers-new-construction-warehouse-and" TargetMode="External" Id="rId11" /><Relationship Type="http://schemas.microsoft.com/office/2020/10/relationships/intelligence" Target="intelligence2.xml" Id="rId24" /><Relationship Type="http://schemas.openxmlformats.org/officeDocument/2006/relationships/settings" Target="settings.xml" Id="rId5" /><Relationship Type="http://schemas.microsoft.com/office/2016/09/relationships/commentsIds" Target="commentsIds.xml" Id="rId15" /><Relationship Type="http://schemas.openxmlformats.org/officeDocument/2006/relationships/theme" Target="theme/theme1.xml" Id="rId23" /><Relationship Type="http://schemas.openxmlformats.org/officeDocument/2006/relationships/hyperlink" Target="https://www.grupoconstrulita.com/" TargetMode="External" Id="rId10" /><Relationship Type="http://schemas.openxmlformats.org/officeDocument/2006/relationships/header" Target="header1.xml" Id="rId19" /><Relationship Type="http://schemas.openxmlformats.org/officeDocument/2006/relationships/styles" Target="styles.xml" Id="rId4" /><Relationship Type="http://schemas.microsoft.com/office/2011/relationships/commentsExtended" Target="commentsExtended.xml" Id="rId14" /><Relationship Type="http://schemas.microsoft.com/office/2011/relationships/people" Target="people.xml" Id="rId22" /><Relationship Type="http://schemas.openxmlformats.org/officeDocument/2006/relationships/hyperlink" Target="https://masterclass.construlita.com/clase/wellness-en-los-ambientes-de-trabajo/" TargetMode="External" Id="R709a84d98a8a4d62" /><Relationship Type="http://schemas.openxmlformats.org/officeDocument/2006/relationships/hyperlink" Target="https://www.un.org/sustainabledevelopment/es/cities/" TargetMode="External" Id="Rd9c285978f25478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  <SharedWithUsers xmlns="cc7bb8b8-49ce-4cf5-9d69-d7e15f4c37c3">
      <UserInfo>
        <DisplayName>Víctor Manuel Aramis Sánchez Pimentel</DisplayName>
        <AccountId>20</AccountId>
        <AccountType/>
      </UserInfo>
      <UserInfo>
        <DisplayName>Tanya Belmont Osornio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17ece98d1c95446961584e1e35dd6e7d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2279ffe76ce6ffe49a86efe322acbb69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AA0D3A-29D4-4A04-BBB6-44FAF838F322}">
  <ds:schemaRefs>
    <ds:schemaRef ds:uri="http://schemas.microsoft.com/office/2006/metadata/properties"/>
    <ds:schemaRef ds:uri="http://schemas.microsoft.com/office/infopath/2007/PartnerControls"/>
    <ds:schemaRef ds:uri="1cf0f527-834d-490e-a60d-b57434dc856c"/>
    <ds:schemaRef ds:uri="cc7bb8b8-49ce-4cf5-9d69-d7e15f4c37c3"/>
  </ds:schemaRefs>
</ds:datastoreItem>
</file>

<file path=customXml/itemProps2.xml><?xml version="1.0" encoding="utf-8"?>
<ds:datastoreItem xmlns:ds="http://schemas.openxmlformats.org/officeDocument/2006/customXml" ds:itemID="{3B460A91-86F2-47AC-A5D6-6AAF3FA1B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1DF046-3F15-4063-B0E8-227E4FA1A5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Víctor Manuel Aramis Sánchez Pimentel</lastModifiedBy>
  <revision>6</revision>
  <dcterms:created xsi:type="dcterms:W3CDTF">2024-06-18T18:15:00.0000000Z</dcterms:created>
  <dcterms:modified xsi:type="dcterms:W3CDTF">2024-06-18T20:29:48.1104914Z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